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DA2F39" w:rsidRDefault="00DA2F39">
      <w:pPr>
        <w:spacing w:before="28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5B8EAAC8" w14:textId="77777777">
        <w:tc>
          <w:tcPr>
            <w:tcW w:w="9360" w:type="dxa"/>
            <w:tcBorders>
              <w:top w:val="none" w:sz="0" w:space="0" w:color="FFFFFF"/>
              <w:left w:val="none" w:sz="0" w:space="0" w:color="FFFFFF"/>
              <w:bottom w:val="none" w:sz="0" w:space="0" w:color="FFFFFF"/>
              <w:right w:val="none" w:sz="0" w:space="0" w:color="FFFFFF"/>
            </w:tcBorders>
            <w:shd w:val="clear" w:color="auto" w:fill="1F3864"/>
            <w:tcMar>
              <w:top w:w="480" w:type="dxa"/>
              <w:left w:w="480" w:type="dxa"/>
              <w:bottom w:w="480" w:type="dxa"/>
              <w:right w:w="480" w:type="dxa"/>
            </w:tcMar>
          </w:tcPr>
          <w:p w14:paraId="73BB7484" w14:textId="77777777" w:rsidR="00DA2F39" w:rsidRDefault="00272C2F">
            <w:pPr>
              <w:spacing w:after="120"/>
              <w:jc w:val="center"/>
            </w:pPr>
            <w:r>
              <w:rPr>
                <w:b/>
                <w:bCs/>
                <w:color w:val="FFFFFF"/>
                <w:sz w:val="44"/>
                <w:szCs w:val="44"/>
              </w:rPr>
              <w:t>Microsoft 365 &amp; Copilot</w:t>
            </w:r>
          </w:p>
          <w:p w14:paraId="24344D56" w14:textId="77777777" w:rsidR="00DA2F39" w:rsidRDefault="00272C2F">
            <w:pPr>
              <w:spacing w:after="80"/>
              <w:jc w:val="center"/>
            </w:pPr>
            <w:r>
              <w:rPr>
                <w:color w:val="BDD7EE"/>
                <w:sz w:val="36"/>
                <w:szCs w:val="36"/>
              </w:rPr>
              <w:t>Data Protection &amp; Governance</w:t>
            </w:r>
          </w:p>
          <w:p w14:paraId="676D38B1" w14:textId="77777777" w:rsidR="00DA2F39" w:rsidRDefault="00272C2F">
            <w:pPr>
              <w:spacing w:before="120"/>
              <w:jc w:val="center"/>
            </w:pPr>
            <w:r>
              <w:rPr>
                <w:b/>
                <w:bCs/>
                <w:caps/>
                <w:color w:val="D6E4F0"/>
                <w:sz w:val="24"/>
                <w:szCs w:val="24"/>
              </w:rPr>
              <w:t>EXAM STUDY GUIDE</w:t>
            </w:r>
          </w:p>
        </w:tc>
      </w:tr>
    </w:tbl>
    <w:p w14:paraId="0A37501D" w14:textId="77777777" w:rsidR="00DA2F39" w:rsidRDefault="00DA2F39">
      <w:pPr>
        <w:spacing w:before="480"/>
      </w:pPr>
    </w:p>
    <w:p w14:paraId="0A078A42" w14:textId="77777777" w:rsidR="00DA2F39" w:rsidRDefault="00272C2F">
      <w:pPr>
        <w:spacing w:after="80"/>
        <w:jc w:val="center"/>
      </w:pPr>
      <w:r>
        <w:rPr>
          <w:color w:val="1F3864"/>
          <w:sz w:val="24"/>
          <w:szCs w:val="24"/>
        </w:rPr>
        <w:t>AB-900 Examination Preparation</w:t>
      </w:r>
    </w:p>
    <w:p w14:paraId="5E2DC29E" w14:textId="77777777" w:rsidR="00DA2F39" w:rsidRDefault="00272C2F">
      <w:pPr>
        <w:spacing w:after="80"/>
        <w:jc w:val="center"/>
      </w:pPr>
      <w:r>
        <w:rPr>
          <w:i/>
          <w:iCs/>
          <w:sz w:val="19"/>
          <w:szCs w:val="19"/>
        </w:rPr>
        <w:t>Covers: Understand &amp; Identify Data Protection and Governance (35-40%)</w:t>
      </w:r>
    </w:p>
    <w:p w14:paraId="128EEF9C" w14:textId="77777777" w:rsidR="00DA2F39" w:rsidRDefault="00272C2F">
      <w:pPr>
        <w:spacing w:after="80"/>
        <w:jc w:val="center"/>
      </w:pPr>
      <w:r>
        <w:rPr>
          <w:i/>
          <w:iCs/>
          <w:color w:val="888888"/>
          <w:sz w:val="18"/>
          <w:szCs w:val="18"/>
        </w:rPr>
        <w:t>Sources: Verified against official Microsoft Learn documentation</w:t>
      </w:r>
    </w:p>
    <w:p w14:paraId="5DAB6C7B" w14:textId="77777777" w:rsidR="00DA2F39" w:rsidRDefault="00DA2F39">
      <w:pPr>
        <w:spacing w:before="24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00"/>
        <w:gridCol w:w="3960"/>
      </w:tblGrid>
      <w:tr w:rsidR="00DA2F39" w14:paraId="13A7E036" w14:textId="77777777" w:rsidTr="489E90DA">
        <w:tc>
          <w:tcPr>
            <w:tcW w:w="540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2A3416B2" w14:textId="77777777" w:rsidR="00DA2F39" w:rsidRDefault="00272C2F">
            <w:r>
              <w:rPr>
                <w:b/>
                <w:bCs/>
                <w:color w:val="FFFFFF"/>
                <w:sz w:val="19"/>
                <w:szCs w:val="19"/>
              </w:rPr>
              <w:t>Topic Area</w:t>
            </w:r>
          </w:p>
        </w:tc>
        <w:tc>
          <w:tcPr>
            <w:tcW w:w="396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22234516" w14:textId="77777777" w:rsidR="00DA2F39" w:rsidRDefault="00272C2F">
            <w:r>
              <w:rPr>
                <w:b/>
                <w:bCs/>
                <w:color w:val="FFFFFF"/>
                <w:sz w:val="19"/>
                <w:szCs w:val="19"/>
              </w:rPr>
              <w:t>Coverage</w:t>
            </w:r>
          </w:p>
        </w:tc>
      </w:tr>
      <w:tr w:rsidR="00DA2F39" w14:paraId="37A9077A" w14:textId="77777777" w:rsidTr="489E90DA">
        <w:tc>
          <w:tcPr>
            <w:tcW w:w="5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5E75AB3" w14:textId="77777777" w:rsidR="00DA2F39" w:rsidRDefault="00272C2F">
            <w:r>
              <w:rPr>
                <w:sz w:val="19"/>
                <w:szCs w:val="19"/>
              </w:rPr>
              <w:t>Microsoft Purview Overview &amp; Information Protection</w:t>
            </w:r>
          </w:p>
        </w:tc>
        <w:tc>
          <w:tcPr>
            <w:tcW w:w="3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458E958" w14:textId="77777777" w:rsidR="00DA2F39" w:rsidRDefault="00272C2F">
            <w:r>
              <w:rPr>
                <w:sz w:val="19"/>
                <w:szCs w:val="19"/>
              </w:rPr>
              <w:t>Section 1 &amp; 2</w:t>
            </w:r>
          </w:p>
        </w:tc>
      </w:tr>
      <w:tr w:rsidR="00DA2F39" w14:paraId="6AAF079A" w14:textId="77777777" w:rsidTr="489E90DA">
        <w:tc>
          <w:tcPr>
            <w:tcW w:w="54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2F5E1D1E" w14:textId="77777777" w:rsidR="00DA2F39" w:rsidRDefault="489E90DA">
            <w:r w:rsidRPr="489E90DA">
              <w:rPr>
                <w:sz w:val="19"/>
                <w:szCs w:val="19"/>
              </w:rPr>
              <w:t xml:space="preserve">DLP, IRM, Communication Compliance, DSPM for AI, Lifecycle </w:t>
            </w:r>
            <w:proofErr w:type="spellStart"/>
            <w:r w:rsidRPr="489E90DA">
              <w:rPr>
                <w:sz w:val="19"/>
                <w:szCs w:val="19"/>
              </w:rPr>
              <w:t>Mgmt</w:t>
            </w:r>
            <w:proofErr w:type="spellEnd"/>
          </w:p>
        </w:tc>
        <w:tc>
          <w:tcPr>
            <w:tcW w:w="39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403C475E" w14:textId="77777777" w:rsidR="00DA2F39" w:rsidRDefault="00272C2F">
            <w:r>
              <w:rPr>
                <w:sz w:val="19"/>
                <w:szCs w:val="19"/>
              </w:rPr>
              <w:t>Section 3</w:t>
            </w:r>
          </w:p>
        </w:tc>
      </w:tr>
      <w:tr w:rsidR="00DA2F39" w14:paraId="3C76A308" w14:textId="77777777" w:rsidTr="489E90DA">
        <w:tc>
          <w:tcPr>
            <w:tcW w:w="5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2263F1C" w14:textId="77777777" w:rsidR="00DA2F39" w:rsidRDefault="00272C2F">
            <w:r>
              <w:rPr>
                <w:sz w:val="19"/>
                <w:szCs w:val="19"/>
              </w:rPr>
              <w:t>Copilot Data Access, Graph, Permissions &amp; Responsible AI</w:t>
            </w:r>
          </w:p>
        </w:tc>
        <w:tc>
          <w:tcPr>
            <w:tcW w:w="3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C48E743" w14:textId="77777777" w:rsidR="00DA2F39" w:rsidRDefault="00272C2F">
            <w:r>
              <w:rPr>
                <w:sz w:val="19"/>
                <w:szCs w:val="19"/>
              </w:rPr>
              <w:t>Section 4</w:t>
            </w:r>
          </w:p>
        </w:tc>
      </w:tr>
      <w:tr w:rsidR="00DA2F39" w14:paraId="3DD42C55" w14:textId="77777777" w:rsidTr="489E90DA">
        <w:tc>
          <w:tcPr>
            <w:tcW w:w="54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FA95F36" w14:textId="77777777" w:rsidR="00DA2F39" w:rsidRDefault="00272C2F">
            <w:r>
              <w:rPr>
                <w:sz w:val="19"/>
                <w:szCs w:val="19"/>
              </w:rPr>
              <w:t>Risk Identification: Compliance Manager, Explorers, eDiscovery</w:t>
            </w:r>
          </w:p>
        </w:tc>
        <w:tc>
          <w:tcPr>
            <w:tcW w:w="39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4DFE75F" w14:textId="77777777" w:rsidR="00DA2F39" w:rsidRDefault="00272C2F">
            <w:r>
              <w:rPr>
                <w:sz w:val="19"/>
                <w:szCs w:val="19"/>
              </w:rPr>
              <w:t>Section 5</w:t>
            </w:r>
          </w:p>
        </w:tc>
      </w:tr>
      <w:tr w:rsidR="00DA2F39" w14:paraId="3A2D21BB" w14:textId="77777777" w:rsidTr="489E90DA">
        <w:tc>
          <w:tcPr>
            <w:tcW w:w="5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E527ED2" w14:textId="77777777" w:rsidR="00DA2F39" w:rsidRDefault="00272C2F">
            <w:r>
              <w:rPr>
                <w:sz w:val="19"/>
                <w:szCs w:val="19"/>
              </w:rPr>
              <w:t>SharePoint Oversharing &amp; Advanced Management</w:t>
            </w:r>
          </w:p>
        </w:tc>
        <w:tc>
          <w:tcPr>
            <w:tcW w:w="3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7115E35" w14:textId="77777777" w:rsidR="00DA2F39" w:rsidRDefault="00272C2F">
            <w:r>
              <w:rPr>
                <w:sz w:val="19"/>
                <w:szCs w:val="19"/>
              </w:rPr>
              <w:t>Section 6</w:t>
            </w:r>
          </w:p>
        </w:tc>
      </w:tr>
      <w:tr w:rsidR="00DA2F39" w14:paraId="4A8B2754" w14:textId="77777777" w:rsidTr="489E90DA">
        <w:tc>
          <w:tcPr>
            <w:tcW w:w="54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24CDE840" w14:textId="77777777" w:rsidR="00DA2F39" w:rsidRDefault="00272C2F">
            <w:r>
              <w:rPr>
                <w:sz w:val="19"/>
                <w:szCs w:val="19"/>
              </w:rPr>
              <w:t>Key Exam Tips &amp; Common Traps</w:t>
            </w:r>
          </w:p>
        </w:tc>
        <w:tc>
          <w:tcPr>
            <w:tcW w:w="39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0FD163F9" w14:textId="77777777" w:rsidR="00DA2F39" w:rsidRDefault="00272C2F">
            <w:r>
              <w:rPr>
                <w:sz w:val="19"/>
                <w:szCs w:val="19"/>
              </w:rPr>
              <w:t>Section 7</w:t>
            </w:r>
          </w:p>
        </w:tc>
      </w:tr>
    </w:tbl>
    <w:p w14:paraId="02EB378F" w14:textId="77777777" w:rsidR="00DA2F39" w:rsidRDefault="00272C2F">
      <w:r>
        <w:br w:type="page"/>
      </w:r>
    </w:p>
    <w:p w14:paraId="6A05A809" w14:textId="77777777" w:rsidR="00DA2F39" w:rsidRDefault="00DA2F39">
      <w:pPr>
        <w:sectPr w:rsidR="00DA2F39">
          <w:pgSz w:w="12240" w:h="15840"/>
          <w:pgMar w:top="1440" w:right="1440" w:bottom="1440" w:left="1440" w:header="708" w:footer="708" w:gutter="0"/>
          <w:cols w:space="720"/>
          <w:docGrid w:linePitch="360"/>
        </w:sect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574D8A5F" w14:textId="77777777">
        <w:tc>
          <w:tcPr>
            <w:tcW w:w="9360" w:type="dxa"/>
            <w:tcBorders>
              <w:top w:val="none" w:sz="0" w:space="0" w:color="FFFFFF"/>
              <w:left w:val="none" w:sz="0" w:space="0" w:color="FFFFFF"/>
              <w:bottom w:val="none" w:sz="0" w:space="0" w:color="FFFFFF"/>
              <w:right w:val="none" w:sz="0" w:space="0" w:color="FFFFFF"/>
            </w:tcBorders>
            <w:shd w:val="clear" w:color="auto" w:fill="1F3864"/>
            <w:tcMar>
              <w:top w:w="120" w:type="dxa"/>
              <w:left w:w="180" w:type="dxa"/>
              <w:bottom w:w="120" w:type="dxa"/>
              <w:right w:w="180" w:type="dxa"/>
            </w:tcMar>
          </w:tcPr>
          <w:p w14:paraId="04F10F52" w14:textId="77777777" w:rsidR="00DA2F39" w:rsidRDefault="00272C2F">
            <w:r>
              <w:rPr>
                <w:b/>
                <w:bCs/>
                <w:color w:val="FFFFFF"/>
                <w:sz w:val="26"/>
                <w:szCs w:val="26"/>
              </w:rPr>
              <w:lastRenderedPageBreak/>
              <w:t>Section 1: Understanding Microsoft Purview</w:t>
            </w:r>
          </w:p>
        </w:tc>
      </w:tr>
    </w:tbl>
    <w:p w14:paraId="5A39BBE3" w14:textId="77777777" w:rsidR="00DA2F39" w:rsidRDefault="00DA2F39">
      <w:pPr>
        <w:spacing w:before="80"/>
      </w:pPr>
    </w:p>
    <w:p w14:paraId="372FBE97" w14:textId="77777777" w:rsidR="00DA2F39" w:rsidRDefault="00272C2F">
      <w:pPr>
        <w:spacing w:before="60" w:after="60"/>
      </w:pPr>
      <w:r>
        <w:t>Microsoft Purview is Microsoft's unified data governance and compliance platform. It provides tools to discover, classify, protect, and govern data across Microsoft 365, Azure, and third-party sources.</w:t>
      </w:r>
    </w:p>
    <w:p w14:paraId="41C8F396" w14:textId="77777777" w:rsidR="00DA2F39" w:rsidRDefault="00DA2F39">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1C0977B8"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72A3D3EC"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1FD9ED1E" w14:textId="77777777" w:rsidR="00DA2F39" w:rsidRDefault="00272C2F">
            <w:r>
              <w:rPr>
                <w:b/>
                <w:bCs/>
                <w:color w:val="1F3864"/>
                <w:sz w:val="22"/>
                <w:szCs w:val="22"/>
              </w:rPr>
              <w:t>Core Pillars of Microsoft Purview</w:t>
            </w:r>
          </w:p>
        </w:tc>
      </w:tr>
    </w:tbl>
    <w:p w14:paraId="0D0B940D" w14:textId="77777777" w:rsidR="00DA2F39" w:rsidRDefault="00DA2F39">
      <w:pPr>
        <w:spacing w:before="6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3000"/>
        <w:gridCol w:w="3960"/>
      </w:tblGrid>
      <w:tr w:rsidR="00DA2F39" w14:paraId="6FF040DA" w14:textId="77777777" w:rsidTr="489E90DA">
        <w:tc>
          <w:tcPr>
            <w:tcW w:w="240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727A2DAE" w14:textId="77777777" w:rsidR="00DA2F39" w:rsidRDefault="00272C2F">
            <w:r>
              <w:rPr>
                <w:b/>
                <w:bCs/>
                <w:color w:val="FFFFFF"/>
                <w:sz w:val="19"/>
                <w:szCs w:val="19"/>
              </w:rPr>
              <w:t>Pillar</w:t>
            </w:r>
          </w:p>
        </w:tc>
        <w:tc>
          <w:tcPr>
            <w:tcW w:w="300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39EC13BE" w14:textId="77777777" w:rsidR="00DA2F39" w:rsidRDefault="00272C2F">
            <w:r>
              <w:rPr>
                <w:b/>
                <w:bCs/>
                <w:color w:val="FFFFFF"/>
                <w:sz w:val="19"/>
                <w:szCs w:val="19"/>
              </w:rPr>
              <w:t>Purpose</w:t>
            </w:r>
          </w:p>
        </w:tc>
        <w:tc>
          <w:tcPr>
            <w:tcW w:w="396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5A301705" w14:textId="77777777" w:rsidR="00DA2F39" w:rsidRDefault="00272C2F">
            <w:r>
              <w:rPr>
                <w:b/>
                <w:bCs/>
                <w:color w:val="FFFFFF"/>
                <w:sz w:val="19"/>
                <w:szCs w:val="19"/>
              </w:rPr>
              <w:t>Key Tools</w:t>
            </w:r>
          </w:p>
        </w:tc>
      </w:tr>
      <w:tr w:rsidR="00DA2F39" w14:paraId="6720BBED"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4EEB4CB" w14:textId="77777777" w:rsidR="00DA2F39" w:rsidRDefault="00272C2F">
            <w:r>
              <w:rPr>
                <w:sz w:val="19"/>
                <w:szCs w:val="19"/>
              </w:rPr>
              <w:t>Information Protection</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FF82BF3" w14:textId="77777777" w:rsidR="00DA2F39" w:rsidRDefault="00272C2F">
            <w:r>
              <w:rPr>
                <w:sz w:val="19"/>
                <w:szCs w:val="19"/>
              </w:rPr>
              <w:t>Classify &amp; protect sensitive data</w:t>
            </w:r>
          </w:p>
        </w:tc>
        <w:tc>
          <w:tcPr>
            <w:tcW w:w="3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4B585C1" w14:textId="77777777" w:rsidR="00DA2F39" w:rsidRDefault="00272C2F">
            <w:r>
              <w:rPr>
                <w:sz w:val="19"/>
                <w:szCs w:val="19"/>
              </w:rPr>
              <w:t>Sensitivity Labels, Encryption, Rights Management</w:t>
            </w:r>
          </w:p>
        </w:tc>
      </w:tr>
      <w:tr w:rsidR="00DA2F39" w14:paraId="6568EA76"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1572613E" w14:textId="77777777" w:rsidR="00DA2F39" w:rsidRDefault="00272C2F">
            <w:r>
              <w:rPr>
                <w:sz w:val="19"/>
                <w:szCs w:val="19"/>
              </w:rPr>
              <w:t>Data Loss Prevention</w:t>
            </w:r>
          </w:p>
        </w:tc>
        <w:tc>
          <w:tcPr>
            <w:tcW w:w="30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4736AFC1" w14:textId="1F879F8B" w:rsidR="00DA2F39" w:rsidRDefault="489E90DA">
            <w:r w:rsidRPr="489E90DA">
              <w:rPr>
                <w:sz w:val="19"/>
                <w:szCs w:val="19"/>
              </w:rPr>
              <w:t xml:space="preserve">Prevent </w:t>
            </w:r>
            <w:r w:rsidR="000454A8" w:rsidRPr="489E90DA">
              <w:rPr>
                <w:sz w:val="19"/>
                <w:szCs w:val="19"/>
              </w:rPr>
              <w:t>unauthorized</w:t>
            </w:r>
            <w:r w:rsidRPr="489E90DA">
              <w:rPr>
                <w:sz w:val="19"/>
                <w:szCs w:val="19"/>
              </w:rPr>
              <w:t xml:space="preserve"> sharing</w:t>
            </w:r>
          </w:p>
        </w:tc>
        <w:tc>
          <w:tcPr>
            <w:tcW w:w="39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5C52A6FA" w14:textId="77777777" w:rsidR="00DA2F39" w:rsidRDefault="00272C2F">
            <w:r>
              <w:rPr>
                <w:sz w:val="19"/>
                <w:szCs w:val="19"/>
              </w:rPr>
              <w:t>DLP Policies, Endpoint DLP, Copilot DLP</w:t>
            </w:r>
          </w:p>
        </w:tc>
      </w:tr>
      <w:tr w:rsidR="00DA2F39" w14:paraId="03E21E79"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20B316B" w14:textId="17187ECB" w:rsidR="00DA2F39" w:rsidRDefault="489E90DA">
            <w:r w:rsidRPr="489E90DA">
              <w:rPr>
                <w:sz w:val="19"/>
                <w:szCs w:val="19"/>
              </w:rPr>
              <w:t>Insider Risk M</w:t>
            </w:r>
            <w:r w:rsidR="006170A2">
              <w:rPr>
                <w:sz w:val="19"/>
                <w:szCs w:val="19"/>
              </w:rPr>
              <w:t>ana</w:t>
            </w:r>
            <w:r w:rsidRPr="489E90DA">
              <w:rPr>
                <w:sz w:val="19"/>
                <w:szCs w:val="19"/>
              </w:rPr>
              <w:t>g</w:t>
            </w:r>
            <w:r w:rsidR="006170A2">
              <w:rPr>
                <w:sz w:val="19"/>
                <w:szCs w:val="19"/>
              </w:rPr>
              <w:t>e</w:t>
            </w:r>
            <w:r w:rsidRPr="489E90DA">
              <w:rPr>
                <w:sz w:val="19"/>
                <w:szCs w:val="19"/>
              </w:rPr>
              <w:t>m</w:t>
            </w:r>
            <w:r w:rsidR="006170A2">
              <w:rPr>
                <w:sz w:val="19"/>
                <w:szCs w:val="19"/>
              </w:rPr>
              <w:t>en</w:t>
            </w:r>
            <w:r w:rsidRPr="489E90DA">
              <w:rPr>
                <w:sz w:val="19"/>
                <w:szCs w:val="19"/>
              </w:rPr>
              <w:t>t</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9970B76" w14:textId="0F6F58B8" w:rsidR="00DA2F39" w:rsidRDefault="489E90DA">
            <w:r w:rsidRPr="489E90DA">
              <w:rPr>
                <w:sz w:val="19"/>
                <w:szCs w:val="19"/>
              </w:rPr>
              <w:t xml:space="preserve">Detect risky user </w:t>
            </w:r>
            <w:r w:rsidR="006170A2" w:rsidRPr="489E90DA">
              <w:rPr>
                <w:sz w:val="19"/>
                <w:szCs w:val="19"/>
              </w:rPr>
              <w:t>behavior</w:t>
            </w:r>
          </w:p>
        </w:tc>
        <w:tc>
          <w:tcPr>
            <w:tcW w:w="3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3E9A131" w14:textId="77777777" w:rsidR="00DA2F39" w:rsidRDefault="00272C2F">
            <w:r>
              <w:rPr>
                <w:sz w:val="19"/>
                <w:szCs w:val="19"/>
              </w:rPr>
              <w:t>Risk policies, AI-powered anomaly detection</w:t>
            </w:r>
          </w:p>
        </w:tc>
      </w:tr>
      <w:tr w:rsidR="00DA2F39" w14:paraId="772DA87B"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435151C7" w14:textId="77777777" w:rsidR="00DA2F39" w:rsidRDefault="00272C2F">
            <w:r>
              <w:rPr>
                <w:sz w:val="19"/>
                <w:szCs w:val="19"/>
              </w:rPr>
              <w:t>Communication Compliance</w:t>
            </w:r>
          </w:p>
        </w:tc>
        <w:tc>
          <w:tcPr>
            <w:tcW w:w="30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033CCAE2" w14:textId="1871A9C3" w:rsidR="00DA2F39" w:rsidRDefault="00272C2F">
            <w:r>
              <w:rPr>
                <w:sz w:val="19"/>
                <w:szCs w:val="19"/>
              </w:rPr>
              <w:t>Monitor comm</w:t>
            </w:r>
            <w:r w:rsidR="000A1A06">
              <w:rPr>
                <w:sz w:val="19"/>
                <w:szCs w:val="19"/>
              </w:rPr>
              <w:t>unication</w:t>
            </w:r>
            <w:r>
              <w:rPr>
                <w:sz w:val="19"/>
                <w:szCs w:val="19"/>
              </w:rPr>
              <w:t>s for policy violations</w:t>
            </w:r>
          </w:p>
        </w:tc>
        <w:tc>
          <w:tcPr>
            <w:tcW w:w="39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77D4E7F9" w14:textId="77777777" w:rsidR="00DA2F39" w:rsidRDefault="00272C2F">
            <w:r>
              <w:rPr>
                <w:sz w:val="19"/>
                <w:szCs w:val="19"/>
              </w:rPr>
              <w:t>Policy templates, review workflows</w:t>
            </w:r>
          </w:p>
        </w:tc>
      </w:tr>
      <w:tr w:rsidR="00DA2F39" w14:paraId="0190F62F"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AD78AD9" w14:textId="0E06D788" w:rsidR="00DA2F39" w:rsidRDefault="489E90DA">
            <w:r w:rsidRPr="489E90DA">
              <w:rPr>
                <w:sz w:val="19"/>
                <w:szCs w:val="19"/>
              </w:rPr>
              <w:t>Data Lifecycle M</w:t>
            </w:r>
            <w:r w:rsidR="006170A2">
              <w:rPr>
                <w:sz w:val="19"/>
                <w:szCs w:val="19"/>
              </w:rPr>
              <w:t>ana</w:t>
            </w:r>
            <w:r w:rsidRPr="489E90DA">
              <w:rPr>
                <w:sz w:val="19"/>
                <w:szCs w:val="19"/>
              </w:rPr>
              <w:t>g</w:t>
            </w:r>
            <w:r w:rsidR="006170A2">
              <w:rPr>
                <w:sz w:val="19"/>
                <w:szCs w:val="19"/>
              </w:rPr>
              <w:t>e</w:t>
            </w:r>
            <w:r w:rsidRPr="489E90DA">
              <w:rPr>
                <w:sz w:val="19"/>
                <w:szCs w:val="19"/>
              </w:rPr>
              <w:t>m</w:t>
            </w:r>
            <w:r w:rsidR="006170A2">
              <w:rPr>
                <w:sz w:val="19"/>
                <w:szCs w:val="19"/>
              </w:rPr>
              <w:t>en</w:t>
            </w:r>
            <w:r w:rsidRPr="489E90DA">
              <w:rPr>
                <w:sz w:val="19"/>
                <w:szCs w:val="19"/>
              </w:rPr>
              <w:t>t</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00F2D3B" w14:textId="7A9B4E95" w:rsidR="00DA2F39" w:rsidRDefault="00372514">
            <w:proofErr w:type="gramStart"/>
            <w:r>
              <w:rPr>
                <w:sz w:val="19"/>
                <w:szCs w:val="19"/>
              </w:rPr>
              <w:t>Govern</w:t>
            </w:r>
            <w:proofErr w:type="gramEnd"/>
            <w:r>
              <w:rPr>
                <w:sz w:val="19"/>
                <w:szCs w:val="19"/>
              </w:rPr>
              <w:t xml:space="preserve"> </w:t>
            </w:r>
            <w:r w:rsidR="00272C2F">
              <w:rPr>
                <w:sz w:val="19"/>
                <w:szCs w:val="19"/>
              </w:rPr>
              <w:t>content from creation to deletion</w:t>
            </w:r>
          </w:p>
        </w:tc>
        <w:tc>
          <w:tcPr>
            <w:tcW w:w="3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11FB023" w14:textId="77777777" w:rsidR="00DA2F39" w:rsidRDefault="00272C2F">
            <w:r>
              <w:rPr>
                <w:sz w:val="19"/>
                <w:szCs w:val="19"/>
              </w:rPr>
              <w:t>Retention policies, retention labels</w:t>
            </w:r>
          </w:p>
        </w:tc>
      </w:tr>
      <w:tr w:rsidR="00DA2F39" w14:paraId="30FD368B"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01A60C13" w14:textId="77777777" w:rsidR="00DA2F39" w:rsidRDefault="00272C2F">
            <w:r>
              <w:rPr>
                <w:sz w:val="19"/>
                <w:szCs w:val="19"/>
              </w:rPr>
              <w:t>DSPM for AI</w:t>
            </w:r>
          </w:p>
        </w:tc>
        <w:tc>
          <w:tcPr>
            <w:tcW w:w="30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1570FEB6" w14:textId="77777777" w:rsidR="00DA2F39" w:rsidRDefault="00272C2F">
            <w:r>
              <w:rPr>
                <w:sz w:val="19"/>
                <w:szCs w:val="19"/>
              </w:rPr>
              <w:t>Govern AI-specific data risks</w:t>
            </w:r>
          </w:p>
        </w:tc>
        <w:tc>
          <w:tcPr>
            <w:tcW w:w="39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D2F60DB" w14:textId="77777777" w:rsidR="00DA2F39" w:rsidRDefault="00272C2F">
            <w:r>
              <w:rPr>
                <w:sz w:val="19"/>
                <w:szCs w:val="19"/>
              </w:rPr>
              <w:t>Activity Explorer, weekly risk assessment</w:t>
            </w:r>
          </w:p>
        </w:tc>
      </w:tr>
      <w:tr w:rsidR="00DA2F39" w14:paraId="33C95799"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E55F2F0" w14:textId="77777777" w:rsidR="00DA2F39" w:rsidRDefault="00272C2F">
            <w:r>
              <w:rPr>
                <w:sz w:val="19"/>
                <w:szCs w:val="19"/>
              </w:rPr>
              <w:t>eDiscovery</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C784422" w14:textId="77777777" w:rsidR="00DA2F39" w:rsidRDefault="00272C2F">
            <w:r>
              <w:rPr>
                <w:sz w:val="19"/>
                <w:szCs w:val="19"/>
              </w:rPr>
              <w:t>Search &amp; export content for investigations</w:t>
            </w:r>
          </w:p>
        </w:tc>
        <w:tc>
          <w:tcPr>
            <w:tcW w:w="3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BFCDD11" w14:textId="77777777" w:rsidR="00DA2F39" w:rsidRDefault="00272C2F">
            <w:r>
              <w:rPr>
                <w:sz w:val="19"/>
                <w:szCs w:val="19"/>
              </w:rPr>
              <w:t>Content Search, eDiscovery cases, audit logs</w:t>
            </w:r>
          </w:p>
        </w:tc>
      </w:tr>
    </w:tbl>
    <w:p w14:paraId="0E27B00A" w14:textId="77777777" w:rsidR="00DA2F39" w:rsidRDefault="00DA2F39">
      <w:pPr>
        <w:spacing w:before="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7A867336" w14:textId="77777777">
        <w:tc>
          <w:tcPr>
            <w:tcW w:w="9360" w:type="dxa"/>
            <w:tcBorders>
              <w:top w:val="none" w:sz="0" w:space="0" w:color="FFFFFF"/>
              <w:left w:val="none" w:sz="0" w:space="0" w:color="FFFFFF"/>
              <w:bottom w:val="none" w:sz="0" w:space="0" w:color="FFFFFF"/>
              <w:right w:val="none" w:sz="0" w:space="0" w:color="FFFFFF"/>
            </w:tcBorders>
            <w:shd w:val="clear" w:color="auto" w:fill="2E75B6"/>
            <w:tcMar>
              <w:top w:w="120" w:type="dxa"/>
              <w:left w:w="180" w:type="dxa"/>
              <w:bottom w:w="120" w:type="dxa"/>
              <w:right w:w="180" w:type="dxa"/>
            </w:tcMar>
          </w:tcPr>
          <w:p w14:paraId="37C0E9FB" w14:textId="77777777" w:rsidR="00DA2F39" w:rsidRDefault="00272C2F">
            <w:r>
              <w:rPr>
                <w:b/>
                <w:bCs/>
                <w:color w:val="FFFFFF"/>
                <w:sz w:val="26"/>
                <w:szCs w:val="26"/>
              </w:rPr>
              <w:t>Section 2: Microsoft Purview Information Protection</w:t>
            </w:r>
          </w:p>
        </w:tc>
      </w:tr>
    </w:tbl>
    <w:p w14:paraId="60061E4C" w14:textId="77777777" w:rsidR="00DA2F39" w:rsidRDefault="00DA2F39">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141C0A30"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44EAFD9C"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34E730A7" w14:textId="77777777" w:rsidR="00DA2F39" w:rsidRDefault="00272C2F">
            <w:r>
              <w:rPr>
                <w:b/>
                <w:bCs/>
                <w:color w:val="1F3864"/>
                <w:sz w:val="22"/>
                <w:szCs w:val="22"/>
              </w:rPr>
              <w:t>Sensitivity Labels — Key Facts</w:t>
            </w:r>
          </w:p>
        </w:tc>
      </w:tr>
    </w:tbl>
    <w:p w14:paraId="4B94D5A5" w14:textId="77777777" w:rsidR="00DA2F39" w:rsidRDefault="00DA2F39">
      <w:pPr>
        <w:spacing w:before="60"/>
      </w:pPr>
    </w:p>
    <w:p w14:paraId="5D023332" w14:textId="77777777" w:rsidR="00DA2F39" w:rsidRDefault="00272C2F">
      <w:pPr>
        <w:pStyle w:val="ListParagraph"/>
        <w:numPr>
          <w:ilvl w:val="0"/>
          <w:numId w:val="2"/>
        </w:numPr>
        <w:spacing w:before="40" w:after="40"/>
      </w:pPr>
      <w:r>
        <w:rPr>
          <w:b/>
          <w:bCs/>
          <w:color w:val="2E75B6"/>
        </w:rPr>
        <w:t>Created in:</w:t>
      </w:r>
      <w:r>
        <w:t xml:space="preserve"> Microsoft Purview compliance portal (purview.microsoft.com)</w:t>
      </w:r>
    </w:p>
    <w:p w14:paraId="0890A480" w14:textId="77777777" w:rsidR="00DA2F39" w:rsidRDefault="00272C2F">
      <w:pPr>
        <w:pStyle w:val="ListParagraph"/>
        <w:numPr>
          <w:ilvl w:val="0"/>
          <w:numId w:val="2"/>
        </w:numPr>
        <w:spacing w:before="40" w:after="40"/>
      </w:pPr>
      <w:r>
        <w:rPr>
          <w:b/>
          <w:bCs/>
          <w:color w:val="2E75B6"/>
        </w:rPr>
        <w:t>Must be published:</w:t>
      </w:r>
      <w:r>
        <w:t xml:space="preserve"> Labels are NOT available in apps until added to a Label Policy and published to users/groups</w:t>
      </w:r>
    </w:p>
    <w:p w14:paraId="5EA2DD69" w14:textId="77777777" w:rsidR="00DA2F39" w:rsidRDefault="00272C2F">
      <w:pPr>
        <w:pStyle w:val="ListParagraph"/>
        <w:numPr>
          <w:ilvl w:val="0"/>
          <w:numId w:val="2"/>
        </w:numPr>
        <w:spacing w:before="40" w:after="40"/>
      </w:pPr>
      <w:r>
        <w:rPr>
          <w:b/>
          <w:bCs/>
          <w:color w:val="2E75B6"/>
        </w:rPr>
        <w:t>Scope:</w:t>
      </w:r>
      <w:r>
        <w:t xml:space="preserve"> Files &amp; emails, Meetings, Containers (SharePoint sites, Teams, M365 Groups)</w:t>
      </w:r>
    </w:p>
    <w:p w14:paraId="6D09A8D8" w14:textId="77777777" w:rsidR="00DA2F39" w:rsidRDefault="00272C2F">
      <w:pPr>
        <w:pStyle w:val="ListParagraph"/>
        <w:numPr>
          <w:ilvl w:val="0"/>
          <w:numId w:val="2"/>
        </w:numPr>
        <w:spacing w:before="40" w:after="40"/>
      </w:pPr>
      <w:r>
        <w:rPr>
          <w:b/>
          <w:bCs/>
          <w:color w:val="2E75B6"/>
        </w:rPr>
        <w:t>Actions a label can apply:</w:t>
      </w:r>
      <w:r>
        <w:t xml:space="preserve"> Encryption, visual markings (header/footer/watermark), auto-labelling, DLP policy enforcement, sharing restrictions</w:t>
      </w:r>
    </w:p>
    <w:p w14:paraId="1959C81B" w14:textId="77777777" w:rsidR="00DA2F39" w:rsidRDefault="00272C2F">
      <w:pPr>
        <w:pStyle w:val="ListParagraph"/>
        <w:numPr>
          <w:ilvl w:val="0"/>
          <w:numId w:val="2"/>
        </w:numPr>
        <w:spacing w:before="40" w:after="40"/>
      </w:pPr>
      <w:r>
        <w:rPr>
          <w:b/>
          <w:bCs/>
          <w:color w:val="2E75B6"/>
        </w:rPr>
        <w:t>Auto-labelling:</w:t>
      </w:r>
      <w:r>
        <w:t xml:space="preserve"> Can trigger automatically via client-side (Office apps) or service-side (SharePoint, OneDrive, Exchange) policies</w:t>
      </w:r>
    </w:p>
    <w:p w14:paraId="3DEEC669" w14:textId="77777777" w:rsidR="00DA2F39" w:rsidRDefault="00DA2F39">
      <w:pPr>
        <w:spacing w:before="8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0ACC0C89" w14:textId="77777777" w:rsidTr="489E90DA">
        <w:tc>
          <w:tcPr>
            <w:tcW w:w="9360" w:type="dxa"/>
            <w:tcBorders>
              <w:top w:val="single" w:sz="4" w:space="0" w:color="2E75B6"/>
              <w:left w:val="single" w:sz="4" w:space="0" w:color="2E75B6"/>
              <w:bottom w:val="single" w:sz="4" w:space="0" w:color="2E75B6"/>
              <w:right w:val="single" w:sz="4" w:space="0" w:color="2E75B6"/>
            </w:tcBorders>
            <w:shd w:val="clear" w:color="auto" w:fill="FFF2CC"/>
            <w:tcMar>
              <w:top w:w="100" w:type="dxa"/>
              <w:left w:w="180" w:type="dxa"/>
              <w:bottom w:w="100" w:type="dxa"/>
              <w:right w:w="180" w:type="dxa"/>
            </w:tcMar>
          </w:tcPr>
          <w:p w14:paraId="01ECB627" w14:textId="77777777" w:rsidR="00DA2F39" w:rsidRDefault="00272C2F">
            <w:pPr>
              <w:spacing w:after="60"/>
            </w:pPr>
            <w:r>
              <w:rPr>
                <w:b/>
                <w:bCs/>
                <w:color w:val="1F3864"/>
              </w:rPr>
              <w:t>EXAM TRAP — Label Deletion</w:t>
            </w:r>
          </w:p>
          <w:p w14:paraId="5019BBC5" w14:textId="77777777" w:rsidR="00DA2F39" w:rsidRDefault="489E90DA">
            <w:r w:rsidRPr="489E90DA">
              <w:rPr>
                <w:sz w:val="19"/>
                <w:szCs w:val="19"/>
              </w:rPr>
              <w:t>When a label that applied encryption is deleted, the underlying protection template is ARCHIVED (not removed). Previously protected content can still be opened. You CANNOT create a new label with the same name because of the archived template.</w:t>
            </w:r>
          </w:p>
        </w:tc>
      </w:tr>
    </w:tbl>
    <w:p w14:paraId="3656B9AB" w14:textId="77777777" w:rsidR="00DA2F39" w:rsidRDefault="00DA2F39">
      <w:pPr>
        <w:spacing w:before="120"/>
      </w:pPr>
    </w:p>
    <w:p w14:paraId="08C67694" w14:textId="77777777" w:rsidR="00372514" w:rsidRDefault="00372514">
      <w:pPr>
        <w:spacing w:before="120"/>
      </w:pPr>
    </w:p>
    <w:p w14:paraId="26C7D6E2" w14:textId="77777777" w:rsidR="00372514" w:rsidRDefault="00372514">
      <w:pPr>
        <w:spacing w:before="120"/>
      </w:pPr>
    </w:p>
    <w:p w14:paraId="13B5EEBF" w14:textId="77777777" w:rsidR="00372514" w:rsidRDefault="00372514">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600E3855"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45FB0818" w14:textId="16F6C37A"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20995696" w14:textId="77777777" w:rsidR="00DA2F39" w:rsidRDefault="00272C2F">
            <w:r>
              <w:rPr>
                <w:b/>
                <w:bCs/>
                <w:color w:val="1F3864"/>
                <w:sz w:val="22"/>
                <w:szCs w:val="22"/>
              </w:rPr>
              <w:t>Data Classification — Three Methods</w:t>
            </w:r>
          </w:p>
        </w:tc>
      </w:tr>
    </w:tbl>
    <w:p w14:paraId="049F31CB" w14:textId="77777777" w:rsidR="00DA2F39" w:rsidRDefault="00DA2F39">
      <w:pPr>
        <w:spacing w:before="6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3480"/>
        <w:gridCol w:w="3480"/>
      </w:tblGrid>
      <w:tr w:rsidR="00DA2F39" w14:paraId="1DEC05AE" w14:textId="77777777" w:rsidTr="489E90DA">
        <w:tc>
          <w:tcPr>
            <w:tcW w:w="240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206DFFD0" w14:textId="77777777" w:rsidR="00DA2F39" w:rsidRDefault="00272C2F">
            <w:r>
              <w:rPr>
                <w:b/>
                <w:bCs/>
                <w:color w:val="FFFFFF"/>
                <w:sz w:val="19"/>
                <w:szCs w:val="19"/>
              </w:rPr>
              <w:t>Method</w:t>
            </w:r>
          </w:p>
        </w:tc>
        <w:tc>
          <w:tcPr>
            <w:tcW w:w="348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0385B07B" w14:textId="77777777" w:rsidR="00DA2F39" w:rsidRDefault="00272C2F">
            <w:r>
              <w:rPr>
                <w:b/>
                <w:bCs/>
                <w:color w:val="FFFFFF"/>
                <w:sz w:val="19"/>
                <w:szCs w:val="19"/>
              </w:rPr>
              <w:t>How it works</w:t>
            </w:r>
          </w:p>
        </w:tc>
        <w:tc>
          <w:tcPr>
            <w:tcW w:w="348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02F6F337" w14:textId="77777777" w:rsidR="00DA2F39" w:rsidRDefault="00272C2F">
            <w:r>
              <w:rPr>
                <w:b/>
                <w:bCs/>
                <w:color w:val="FFFFFF"/>
                <w:sz w:val="19"/>
                <w:szCs w:val="19"/>
              </w:rPr>
              <w:t>Examples</w:t>
            </w:r>
          </w:p>
        </w:tc>
      </w:tr>
      <w:tr w:rsidR="00DA2F39" w14:paraId="6C997F9B"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C09675D" w14:textId="77777777" w:rsidR="00DA2F39" w:rsidRDefault="00272C2F">
            <w:r>
              <w:rPr>
                <w:sz w:val="19"/>
                <w:szCs w:val="19"/>
              </w:rPr>
              <w:t>Manual</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947D29A" w14:textId="77777777" w:rsidR="00DA2F39" w:rsidRDefault="00272C2F">
            <w:r>
              <w:rPr>
                <w:sz w:val="19"/>
                <w:szCs w:val="19"/>
              </w:rPr>
              <w:t>User manually selects a label in Office apps or file explorer</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2D396FE" w14:textId="77777777" w:rsidR="00DA2F39" w:rsidRDefault="00272C2F">
            <w:r>
              <w:rPr>
                <w:sz w:val="19"/>
                <w:szCs w:val="19"/>
              </w:rPr>
              <w:t>Employee labels a document 'Confidential'</w:t>
            </w:r>
          </w:p>
        </w:tc>
      </w:tr>
      <w:tr w:rsidR="00DA2F39" w14:paraId="04C48A6E"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5A970FDC" w14:textId="77777777" w:rsidR="00DA2F39" w:rsidRDefault="00272C2F">
            <w:r>
              <w:rPr>
                <w:sz w:val="19"/>
                <w:szCs w:val="19"/>
              </w:rPr>
              <w:t>Automated pattern-matching</w:t>
            </w:r>
          </w:p>
        </w:tc>
        <w:tc>
          <w:tcPr>
            <w:tcW w:w="34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00BDC7EA" w14:textId="77777777" w:rsidR="00DA2F39" w:rsidRDefault="00272C2F">
            <w:r>
              <w:rPr>
                <w:sz w:val="19"/>
                <w:szCs w:val="19"/>
              </w:rPr>
              <w:t>Policies detect patterns: Sensitive Info Types (SITs), keywords, document fingerprinting, Exact Data Match (EDM)</w:t>
            </w:r>
          </w:p>
        </w:tc>
        <w:tc>
          <w:tcPr>
            <w:tcW w:w="34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0D2C1E8F" w14:textId="287D9075" w:rsidR="00DA2F39" w:rsidRDefault="489E90DA">
            <w:r w:rsidRPr="489E90DA">
              <w:rPr>
                <w:sz w:val="19"/>
                <w:szCs w:val="19"/>
              </w:rPr>
              <w:t xml:space="preserve">Auto-apply 'Highly Confidential' to files containing NZ driver </w:t>
            </w:r>
            <w:r w:rsidR="00303D90" w:rsidRPr="489E90DA">
              <w:rPr>
                <w:sz w:val="19"/>
                <w:szCs w:val="19"/>
              </w:rPr>
              <w:t>license</w:t>
            </w:r>
            <w:r w:rsidRPr="489E90DA">
              <w:rPr>
                <w:sz w:val="19"/>
                <w:szCs w:val="19"/>
              </w:rPr>
              <w:t xml:space="preserve"> numbers</w:t>
            </w:r>
          </w:p>
        </w:tc>
      </w:tr>
      <w:tr w:rsidR="00DA2F39" w14:paraId="4054BC26"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9254F7D" w14:textId="77777777" w:rsidR="00DA2F39" w:rsidRDefault="00272C2F">
            <w:r>
              <w:rPr>
                <w:sz w:val="19"/>
                <w:szCs w:val="19"/>
              </w:rPr>
              <w:t>Trainable Classifiers</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A6573E9" w14:textId="77777777" w:rsidR="00DA2F39" w:rsidRDefault="489E90DA">
            <w:r w:rsidRPr="489E90DA">
              <w:rPr>
                <w:sz w:val="19"/>
                <w:szCs w:val="19"/>
              </w:rPr>
              <w:t>ML models trained on examples to identify content categories</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5965FE2" w14:textId="77777777" w:rsidR="00DA2F39" w:rsidRDefault="00272C2F">
            <w:r>
              <w:rPr>
                <w:sz w:val="19"/>
                <w:szCs w:val="19"/>
              </w:rPr>
              <w:t>Detect resumes, source code, financial statements — even without keywords</w:t>
            </w:r>
          </w:p>
        </w:tc>
      </w:tr>
    </w:tbl>
    <w:p w14:paraId="53128261" w14:textId="77777777" w:rsidR="00DA2F39" w:rsidRDefault="00DA2F39">
      <w:pPr>
        <w:spacing w:before="80"/>
      </w:pPr>
    </w:p>
    <w:p w14:paraId="3548B7A0" w14:textId="77777777" w:rsidR="00DA2F39" w:rsidRDefault="00272C2F">
      <w:pPr>
        <w:spacing w:before="60" w:after="60"/>
      </w:pPr>
      <w:r>
        <w:t>Automated pattern-matching can trigger both sensitivity labels AND retention policies without human intervention.</w:t>
      </w:r>
    </w:p>
    <w:p w14:paraId="62486C05" w14:textId="77777777" w:rsidR="00DA2F39" w:rsidRDefault="00DA2F39">
      <w:pPr>
        <w:spacing w:before="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4280AACA"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4101652C"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7F3BF84B" w14:textId="77777777" w:rsidR="00DA2F39" w:rsidRDefault="00272C2F">
            <w:r>
              <w:rPr>
                <w:b/>
                <w:bCs/>
                <w:color w:val="1F3864"/>
                <w:sz w:val="22"/>
                <w:szCs w:val="22"/>
              </w:rPr>
              <w:t>Retention Policies — Key Facts</w:t>
            </w:r>
          </w:p>
        </w:tc>
      </w:tr>
    </w:tbl>
    <w:p w14:paraId="4B99056E" w14:textId="77777777" w:rsidR="00DA2F39" w:rsidRDefault="00DA2F39">
      <w:pPr>
        <w:spacing w:before="60"/>
      </w:pPr>
    </w:p>
    <w:p w14:paraId="43069CD2" w14:textId="77777777" w:rsidR="00DA2F39" w:rsidRDefault="00272C2F">
      <w:pPr>
        <w:pStyle w:val="ListParagraph"/>
        <w:numPr>
          <w:ilvl w:val="0"/>
          <w:numId w:val="2"/>
        </w:numPr>
        <w:spacing w:before="40" w:after="40"/>
      </w:pPr>
      <w:r>
        <w:t>Apply to: SharePoint, OneDrive, Exchange, Teams messages, Copilot/AI app prompts &amp; responses</w:t>
      </w:r>
    </w:p>
    <w:p w14:paraId="16F260B9" w14:textId="77777777" w:rsidR="00DA2F39" w:rsidRDefault="00272C2F">
      <w:pPr>
        <w:pStyle w:val="ListParagraph"/>
        <w:numPr>
          <w:ilvl w:val="0"/>
          <w:numId w:val="2"/>
        </w:numPr>
        <w:spacing w:before="40" w:after="40"/>
      </w:pPr>
      <w:r>
        <w:rPr>
          <w:b/>
          <w:bCs/>
          <w:color w:val="2E75B6"/>
        </w:rPr>
        <w:t>Storage for Copilot interactions:</w:t>
      </w:r>
      <w:r>
        <w:t xml:space="preserve"> Stored in HIDDEN Exchange mailbox folders (not visible in Outlook)</w:t>
      </w:r>
    </w:p>
    <w:p w14:paraId="6FB461F2" w14:textId="77777777" w:rsidR="00DA2F39" w:rsidRDefault="00272C2F">
      <w:pPr>
        <w:pStyle w:val="ListParagraph"/>
        <w:numPr>
          <w:ilvl w:val="0"/>
          <w:numId w:val="2"/>
        </w:numPr>
        <w:spacing w:before="40" w:after="40"/>
      </w:pPr>
      <w:r>
        <w:rPr>
          <w:b/>
          <w:bCs/>
          <w:color w:val="2E75B6"/>
        </w:rPr>
        <w:t>Conflict resolution rule:</w:t>
      </w:r>
      <w:r>
        <w:t xml:space="preserve"> When multiple policies apply to the same user — LONGEST duration wins across all applied policies and eDiscovery holds</w:t>
      </w:r>
    </w:p>
    <w:p w14:paraId="13521F85" w14:textId="77777777" w:rsidR="00DA2F39" w:rsidRDefault="00272C2F">
      <w:pPr>
        <w:pStyle w:val="ListParagraph"/>
        <w:numPr>
          <w:ilvl w:val="0"/>
          <w:numId w:val="2"/>
        </w:numPr>
        <w:spacing w:before="40" w:after="40"/>
      </w:pPr>
      <w:r>
        <w:rPr>
          <w:b/>
          <w:bCs/>
          <w:color w:val="2E75B6"/>
        </w:rPr>
        <w:t>Retention vs deletion:</w:t>
      </w:r>
      <w:r>
        <w:t xml:space="preserve"> A policy can RETAIN (keep for X period), DELETE (purge after X period), or RETAIN then DELETE</w:t>
      </w:r>
    </w:p>
    <w:p w14:paraId="1336B028" w14:textId="1D9E078F" w:rsidR="00DA2F39" w:rsidRDefault="489E90DA">
      <w:pPr>
        <w:pStyle w:val="ListParagraph"/>
        <w:numPr>
          <w:ilvl w:val="0"/>
          <w:numId w:val="2"/>
        </w:numPr>
        <w:spacing w:before="40" w:after="40"/>
      </w:pPr>
      <w:r w:rsidRPr="489E90DA">
        <w:t xml:space="preserve">Retention labels can be </w:t>
      </w:r>
      <w:r w:rsidR="00303D90" w:rsidRPr="489E90DA">
        <w:t>auto applied</w:t>
      </w:r>
      <w:r w:rsidRPr="489E90DA">
        <w:t xml:space="preserve"> using SITs, keywords, or trainable classifiers</w:t>
      </w:r>
    </w:p>
    <w:p w14:paraId="1299C43A" w14:textId="77777777" w:rsidR="00DA2F39" w:rsidRDefault="00DA2F39">
      <w:pPr>
        <w:spacing w:before="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137F4047" w14:textId="77777777" w:rsidTr="489E90DA">
        <w:tc>
          <w:tcPr>
            <w:tcW w:w="9360" w:type="dxa"/>
            <w:tcBorders>
              <w:top w:val="none" w:sz="0" w:space="0" w:color="FFFFFF"/>
              <w:left w:val="none" w:sz="0" w:space="0" w:color="FFFFFF"/>
              <w:bottom w:val="none" w:sz="0" w:space="0" w:color="FFFFFF"/>
              <w:right w:val="none" w:sz="0" w:space="0" w:color="FFFFFF"/>
            </w:tcBorders>
            <w:shd w:val="clear" w:color="auto" w:fill="1F3864"/>
            <w:tcMar>
              <w:top w:w="120" w:type="dxa"/>
              <w:left w:w="180" w:type="dxa"/>
              <w:bottom w:w="120" w:type="dxa"/>
              <w:right w:w="180" w:type="dxa"/>
            </w:tcMar>
          </w:tcPr>
          <w:p w14:paraId="2F89BB6B" w14:textId="0BE17232" w:rsidR="00DA2F39" w:rsidRDefault="489E90DA">
            <w:r w:rsidRPr="489E90DA">
              <w:rPr>
                <w:b/>
                <w:bCs/>
                <w:color w:val="FFFFFF"/>
                <w:sz w:val="26"/>
                <w:szCs w:val="26"/>
              </w:rPr>
              <w:t>Section 3: DLP, IRM, Communication Compliance, DSPM &amp; Lifecycle M</w:t>
            </w:r>
            <w:r w:rsidR="0055798D">
              <w:rPr>
                <w:b/>
                <w:bCs/>
                <w:color w:val="FFFFFF"/>
                <w:sz w:val="26"/>
                <w:szCs w:val="26"/>
              </w:rPr>
              <w:t>ana</w:t>
            </w:r>
            <w:r w:rsidRPr="489E90DA">
              <w:rPr>
                <w:b/>
                <w:bCs/>
                <w:color w:val="FFFFFF"/>
                <w:sz w:val="26"/>
                <w:szCs w:val="26"/>
              </w:rPr>
              <w:t>g</w:t>
            </w:r>
            <w:r w:rsidR="0055798D">
              <w:rPr>
                <w:b/>
                <w:bCs/>
                <w:color w:val="FFFFFF"/>
                <w:sz w:val="26"/>
                <w:szCs w:val="26"/>
              </w:rPr>
              <w:t>e</w:t>
            </w:r>
            <w:r w:rsidRPr="489E90DA">
              <w:rPr>
                <w:b/>
                <w:bCs/>
                <w:color w:val="FFFFFF"/>
                <w:sz w:val="26"/>
                <w:szCs w:val="26"/>
              </w:rPr>
              <w:t>m</w:t>
            </w:r>
            <w:r w:rsidR="0055798D">
              <w:rPr>
                <w:b/>
                <w:bCs/>
                <w:color w:val="FFFFFF"/>
                <w:sz w:val="26"/>
                <w:szCs w:val="26"/>
              </w:rPr>
              <w:t>en</w:t>
            </w:r>
            <w:r w:rsidRPr="489E90DA">
              <w:rPr>
                <w:b/>
                <w:bCs/>
                <w:color w:val="FFFFFF"/>
                <w:sz w:val="26"/>
                <w:szCs w:val="26"/>
              </w:rPr>
              <w:t>t</w:t>
            </w:r>
          </w:p>
        </w:tc>
      </w:tr>
    </w:tbl>
    <w:p w14:paraId="4DDBEF00" w14:textId="77777777" w:rsidR="00DA2F39" w:rsidRDefault="00DA2F39">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5A2D4D16"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3461D779"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36C24CB7" w14:textId="77777777" w:rsidR="00DA2F39" w:rsidRDefault="00272C2F">
            <w:r>
              <w:rPr>
                <w:b/>
                <w:bCs/>
                <w:color w:val="1F3864"/>
                <w:sz w:val="22"/>
                <w:szCs w:val="22"/>
              </w:rPr>
              <w:t>Data Loss Prevention (DLP)</w:t>
            </w:r>
          </w:p>
        </w:tc>
      </w:tr>
    </w:tbl>
    <w:p w14:paraId="3CF2D8B6" w14:textId="77777777" w:rsidR="00DA2F39" w:rsidRDefault="00DA2F39">
      <w:pPr>
        <w:spacing w:before="60"/>
      </w:pPr>
    </w:p>
    <w:p w14:paraId="3CD2FBCE" w14:textId="77777777" w:rsidR="00DA2F39" w:rsidRDefault="00272C2F">
      <w:pPr>
        <w:pStyle w:val="ListParagraph"/>
        <w:numPr>
          <w:ilvl w:val="0"/>
          <w:numId w:val="2"/>
        </w:numPr>
        <w:spacing w:before="40" w:after="40"/>
      </w:pPr>
      <w:r>
        <w:t>DLP policies detect &amp; prevent sharing of sensitive info across M365, endpoints, Power BI, and third-party apps</w:t>
      </w:r>
    </w:p>
    <w:p w14:paraId="1033C5A9" w14:textId="77777777" w:rsidR="00DA2F39" w:rsidRDefault="00272C2F">
      <w:pPr>
        <w:pStyle w:val="ListParagraph"/>
        <w:numPr>
          <w:ilvl w:val="0"/>
          <w:numId w:val="2"/>
        </w:numPr>
        <w:spacing w:before="40" w:after="40"/>
      </w:pPr>
      <w:r>
        <w:rPr>
          <w:b/>
          <w:bCs/>
          <w:color w:val="2E75B6"/>
        </w:rPr>
        <w:t>Endpoint DLP:</w:t>
      </w:r>
      <w:r>
        <w:t xml:space="preserve"> On Windows devices onboarded to Purview — warns or BLOCKS users from pasting sensitive data (e.g., credit card numbers) into third-party AI sites (ChatGPT, etc.) accessed via browser</w:t>
      </w:r>
    </w:p>
    <w:p w14:paraId="34ED3F50" w14:textId="77777777" w:rsidR="00DA2F39" w:rsidRDefault="00272C2F">
      <w:pPr>
        <w:pStyle w:val="ListParagraph"/>
        <w:numPr>
          <w:ilvl w:val="0"/>
          <w:numId w:val="2"/>
        </w:numPr>
        <w:spacing w:before="40" w:after="40"/>
      </w:pPr>
      <w:r>
        <w:rPr>
          <w:b/>
          <w:bCs/>
          <w:color w:val="2E75B6"/>
        </w:rPr>
        <w:t>DLP for Copilot:</w:t>
      </w:r>
      <w:r>
        <w:t xml:space="preserve"> Can prevent Microsoft 365 Copilot from SUMMARISING content protected by selected sensitivity labels</w:t>
      </w:r>
    </w:p>
    <w:p w14:paraId="5F3041CB" w14:textId="77777777" w:rsidR="00DA2F39" w:rsidRDefault="00272C2F">
      <w:pPr>
        <w:pStyle w:val="ListParagraph"/>
        <w:numPr>
          <w:ilvl w:val="0"/>
          <w:numId w:val="2"/>
        </w:numPr>
        <w:spacing w:before="40" w:after="40"/>
      </w:pPr>
      <w:r>
        <w:rPr>
          <w:b/>
          <w:bCs/>
          <w:color w:val="2E75B6"/>
        </w:rPr>
        <w:t>Alerts:</w:t>
      </w:r>
      <w:r>
        <w:t xml:space="preserve"> Generated when policy conditions are matched — reviewable in Purview portal under DLP &gt; Alerts</w:t>
      </w:r>
    </w:p>
    <w:p w14:paraId="2C3E1FBB" w14:textId="77777777" w:rsidR="00DA2F39" w:rsidRDefault="00272C2F">
      <w:pPr>
        <w:pStyle w:val="ListParagraph"/>
        <w:numPr>
          <w:ilvl w:val="0"/>
          <w:numId w:val="2"/>
        </w:numPr>
        <w:spacing w:before="40" w:after="40"/>
      </w:pPr>
      <w:r>
        <w:rPr>
          <w:b/>
          <w:bCs/>
          <w:color w:val="2E75B6"/>
        </w:rPr>
        <w:t>Policy actions:</w:t>
      </w:r>
      <w:r>
        <w:t xml:space="preserve"> Audit only | Block | Block with override (user provides justification) | Notify</w:t>
      </w:r>
    </w:p>
    <w:p w14:paraId="0FB78278"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3A84A7D0"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1FC39945"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2C922D99" w14:textId="77777777" w:rsidR="00DA2F39" w:rsidRDefault="00272C2F">
            <w:r>
              <w:rPr>
                <w:b/>
                <w:bCs/>
                <w:color w:val="1F3864"/>
                <w:sz w:val="22"/>
                <w:szCs w:val="22"/>
              </w:rPr>
              <w:t>Insider Risk Management (IRM)</w:t>
            </w:r>
          </w:p>
        </w:tc>
      </w:tr>
    </w:tbl>
    <w:p w14:paraId="0562CB0E" w14:textId="77777777" w:rsidR="00DA2F39" w:rsidRDefault="00DA2F39">
      <w:pPr>
        <w:spacing w:before="60"/>
      </w:pPr>
    </w:p>
    <w:p w14:paraId="329AE8A1" w14:textId="1F309AE7" w:rsidR="00DA2F39" w:rsidRDefault="489E90DA">
      <w:pPr>
        <w:pStyle w:val="ListParagraph"/>
        <w:numPr>
          <w:ilvl w:val="0"/>
          <w:numId w:val="2"/>
        </w:numPr>
        <w:spacing w:before="40" w:after="40"/>
      </w:pPr>
      <w:r w:rsidRPr="489E90DA">
        <w:t xml:space="preserve">Uses signals from M365 activity, HR systems, and endpoint sensors to detect risky </w:t>
      </w:r>
      <w:r w:rsidR="003045E7" w:rsidRPr="489E90DA">
        <w:t>behavior</w:t>
      </w:r>
    </w:p>
    <w:p w14:paraId="65C2E5E3" w14:textId="115DE69E" w:rsidR="00DA2F39" w:rsidRDefault="489E90DA">
      <w:pPr>
        <w:pStyle w:val="ListParagraph"/>
        <w:numPr>
          <w:ilvl w:val="0"/>
          <w:numId w:val="2"/>
        </w:numPr>
        <w:spacing w:before="40" w:after="40"/>
      </w:pPr>
      <w:r w:rsidRPr="489E90DA">
        <w:rPr>
          <w:b/>
          <w:bCs/>
          <w:color w:val="2E75B6"/>
        </w:rPr>
        <w:t xml:space="preserve">Policy templates </w:t>
      </w:r>
      <w:r w:rsidR="00455A72" w:rsidRPr="489E90DA">
        <w:rPr>
          <w:b/>
          <w:bCs/>
          <w:color w:val="2E75B6"/>
        </w:rPr>
        <w:t>include</w:t>
      </w:r>
      <w:r w:rsidRPr="489E90DA">
        <w:t xml:space="preserve"> Data theft by departing users, Data leaks by priority users, Security policy violations, Risky AI usage</w:t>
      </w:r>
    </w:p>
    <w:p w14:paraId="73A371DF" w14:textId="77777777" w:rsidR="00DA2F39" w:rsidRDefault="00272C2F">
      <w:pPr>
        <w:pStyle w:val="ListParagraph"/>
        <w:numPr>
          <w:ilvl w:val="0"/>
          <w:numId w:val="2"/>
        </w:numPr>
        <w:spacing w:before="40" w:after="40"/>
      </w:pPr>
      <w:r>
        <w:rPr>
          <w:b/>
          <w:bCs/>
          <w:color w:val="2E75B6"/>
        </w:rPr>
        <w:t>Risky AI usage template:</w:t>
      </w:r>
      <w:r>
        <w:t xml:space="preserve"> Detects prompt injection attacks AND </w:t>
      </w:r>
      <w:proofErr w:type="gramStart"/>
      <w:r>
        <w:t>accessing of</w:t>
      </w:r>
      <w:proofErr w:type="gramEnd"/>
      <w:r>
        <w:t xml:space="preserve"> protected materials in AI interactions</w:t>
      </w:r>
    </w:p>
    <w:p w14:paraId="787FD934" w14:textId="77777777" w:rsidR="00DA2F39" w:rsidRDefault="00272C2F">
      <w:pPr>
        <w:pStyle w:val="ListParagraph"/>
        <w:numPr>
          <w:ilvl w:val="0"/>
          <w:numId w:val="2"/>
        </w:numPr>
        <w:spacing w:before="40" w:after="40"/>
      </w:pPr>
      <w:r>
        <w:rPr>
          <w:b/>
          <w:bCs/>
          <w:color w:val="2E75B6"/>
        </w:rPr>
        <w:lastRenderedPageBreak/>
        <w:t>Integration:</w:t>
      </w:r>
      <w:r>
        <w:t xml:space="preserve"> Signals feed into Microsoft Defender XDR for a comprehensive AI risk view</w:t>
      </w:r>
    </w:p>
    <w:p w14:paraId="6CB17DCF" w14:textId="77777777" w:rsidR="00DA2F39" w:rsidRDefault="00272C2F">
      <w:pPr>
        <w:pStyle w:val="ListParagraph"/>
        <w:numPr>
          <w:ilvl w:val="0"/>
          <w:numId w:val="2"/>
        </w:numPr>
        <w:spacing w:before="40" w:after="40"/>
      </w:pPr>
      <w:r>
        <w:t>Cases can be escalated to eDiscovery for deeper investigation</w:t>
      </w:r>
    </w:p>
    <w:p w14:paraId="34CE0A41"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57C04318"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62EBF3C5"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1C8BAF7E" w14:textId="77777777" w:rsidR="00DA2F39" w:rsidRDefault="00272C2F">
            <w:r>
              <w:rPr>
                <w:b/>
                <w:bCs/>
                <w:color w:val="1F3864"/>
                <w:sz w:val="22"/>
                <w:szCs w:val="22"/>
              </w:rPr>
              <w:t>Communication Compliance</w:t>
            </w:r>
          </w:p>
        </w:tc>
      </w:tr>
    </w:tbl>
    <w:p w14:paraId="6D98A12B" w14:textId="77777777" w:rsidR="00DA2F39" w:rsidRDefault="00DA2F39">
      <w:pPr>
        <w:spacing w:before="60"/>
      </w:pPr>
    </w:p>
    <w:p w14:paraId="30DCBFC9" w14:textId="77777777" w:rsidR="00DA2F39" w:rsidRDefault="00272C2F">
      <w:pPr>
        <w:pStyle w:val="ListParagraph"/>
        <w:numPr>
          <w:ilvl w:val="0"/>
          <w:numId w:val="2"/>
        </w:numPr>
        <w:spacing w:before="40" w:after="40"/>
      </w:pPr>
      <w:r>
        <w:t>Monitors Teams, Exchange email, and Viva Engage (Yammer) for policy violations</w:t>
      </w:r>
    </w:p>
    <w:p w14:paraId="3019CDA5" w14:textId="77777777" w:rsidR="00DA2F39" w:rsidRDefault="00272C2F">
      <w:pPr>
        <w:pStyle w:val="ListParagraph"/>
        <w:numPr>
          <w:ilvl w:val="0"/>
          <w:numId w:val="2"/>
        </w:numPr>
        <w:spacing w:before="40" w:after="40"/>
      </w:pPr>
      <w:r>
        <w:rPr>
          <w:b/>
          <w:bCs/>
          <w:color w:val="2E75B6"/>
        </w:rPr>
        <w:t>Use cases:</w:t>
      </w:r>
      <w:r>
        <w:t xml:space="preserve"> Detect harassment, profanity, regulatory disclosures (stock tips), conflicts of interest, sensitive data in comms</w:t>
      </w:r>
    </w:p>
    <w:p w14:paraId="3486C305" w14:textId="77777777" w:rsidR="00DA2F39" w:rsidRDefault="00272C2F">
      <w:pPr>
        <w:pStyle w:val="ListParagraph"/>
        <w:numPr>
          <w:ilvl w:val="0"/>
          <w:numId w:val="2"/>
        </w:numPr>
        <w:spacing w:before="40" w:after="40"/>
      </w:pPr>
      <w:r>
        <w:rPr>
          <w:b/>
          <w:bCs/>
          <w:color w:val="2E75B6"/>
        </w:rPr>
        <w:t>Reviewer actions:</w:t>
      </w:r>
      <w:r>
        <w:t xml:space="preserve"> Notify user | Escalate for investigation | Remove message | Tag as compliant/non-compliant</w:t>
      </w:r>
    </w:p>
    <w:p w14:paraId="1169061C" w14:textId="77777777" w:rsidR="00DA2F39" w:rsidRDefault="00272C2F">
      <w:pPr>
        <w:pStyle w:val="ListParagraph"/>
        <w:numPr>
          <w:ilvl w:val="0"/>
          <w:numId w:val="2"/>
        </w:numPr>
        <w:spacing w:before="40" w:after="40"/>
      </w:pPr>
      <w:r>
        <w:t>Policy violations appear in the Communication Compliance section of the Purview compliance portal</w:t>
      </w:r>
    </w:p>
    <w:p w14:paraId="7E43AAC0" w14:textId="77777777" w:rsidR="00DA2F39" w:rsidRDefault="00272C2F">
      <w:pPr>
        <w:pStyle w:val="ListParagraph"/>
        <w:numPr>
          <w:ilvl w:val="0"/>
          <w:numId w:val="2"/>
        </w:numPr>
        <w:spacing w:before="40" w:after="40"/>
      </w:pPr>
      <w:r>
        <w:t>Supports ML-based classifiers for nuanced detection (threats, discrimination, targeted harassment)</w:t>
      </w:r>
    </w:p>
    <w:p w14:paraId="2946DB82"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17DF6684"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5997CC1D"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34ED1DCB" w14:textId="77777777" w:rsidR="00DA2F39" w:rsidRDefault="00272C2F">
            <w:r>
              <w:rPr>
                <w:b/>
                <w:bCs/>
                <w:color w:val="1F3864"/>
                <w:sz w:val="22"/>
                <w:szCs w:val="22"/>
              </w:rPr>
              <w:t>DSPM for AI (Data Security Posture Management for AI)</w:t>
            </w:r>
          </w:p>
        </w:tc>
      </w:tr>
    </w:tbl>
    <w:p w14:paraId="110FFD37" w14:textId="77777777" w:rsidR="00DA2F39" w:rsidRDefault="00DA2F39">
      <w:pPr>
        <w:spacing w:before="60"/>
      </w:pPr>
    </w:p>
    <w:p w14:paraId="494ED6D1" w14:textId="77777777" w:rsidR="00DA2F39" w:rsidRDefault="00272C2F">
      <w:pPr>
        <w:pStyle w:val="ListParagraph"/>
        <w:numPr>
          <w:ilvl w:val="0"/>
          <w:numId w:val="2"/>
        </w:numPr>
        <w:spacing w:before="40" w:after="40"/>
      </w:pPr>
      <w:r>
        <w:rPr>
          <w:b/>
          <w:bCs/>
          <w:color w:val="2E75B6"/>
        </w:rPr>
        <w:t>Auto assessment:</w:t>
      </w:r>
      <w:r>
        <w:t xml:space="preserve"> Automatically runs a WEEKLY data risk assessment for the TOP 100 SharePoint sites (by </w:t>
      </w:r>
      <w:proofErr w:type="gramStart"/>
      <w:r>
        <w:t>usage) —</w:t>
      </w:r>
      <w:proofErr w:type="gramEnd"/>
      <w:r>
        <w:t xml:space="preserve"> no activation needed</w:t>
      </w:r>
    </w:p>
    <w:p w14:paraId="7E5B4AFA" w14:textId="77777777" w:rsidR="00DA2F39" w:rsidRDefault="00272C2F">
      <w:pPr>
        <w:pStyle w:val="ListParagraph"/>
        <w:numPr>
          <w:ilvl w:val="0"/>
          <w:numId w:val="2"/>
        </w:numPr>
        <w:spacing w:before="40" w:after="40"/>
      </w:pPr>
      <w:r>
        <w:rPr>
          <w:b/>
          <w:bCs/>
          <w:color w:val="2E75B6"/>
        </w:rPr>
        <w:t>First results:</w:t>
      </w:r>
      <w:r>
        <w:t xml:space="preserve"> 4-day delay before first-time results appear</w:t>
      </w:r>
    </w:p>
    <w:p w14:paraId="582917B6" w14:textId="77777777" w:rsidR="00DA2F39" w:rsidRDefault="489E90DA">
      <w:pPr>
        <w:pStyle w:val="ListParagraph"/>
        <w:numPr>
          <w:ilvl w:val="0"/>
          <w:numId w:val="2"/>
        </w:numPr>
        <w:spacing w:before="40" w:after="40"/>
      </w:pPr>
      <w:r w:rsidRPr="489E90DA">
        <w:rPr>
          <w:b/>
          <w:bCs/>
          <w:color w:val="2E75B6"/>
        </w:rPr>
        <w:t>Activity Explorer:</w:t>
      </w:r>
      <w:r w:rsidRPr="489E90DA">
        <w:t xml:space="preserve"> Captures AI interaction events </w:t>
      </w:r>
      <w:proofErr w:type="gramStart"/>
      <w:r w:rsidRPr="489E90DA">
        <w:t>including:</w:t>
      </w:r>
      <w:proofErr w:type="gramEnd"/>
      <w:r w:rsidRPr="489E90DA">
        <w:t xml:space="preserve"> prompts, responses, activity type, date/time, AI app category, sensitive info types, files referenced</w:t>
      </w:r>
    </w:p>
    <w:p w14:paraId="33FDC902" w14:textId="77777777" w:rsidR="00DA2F39" w:rsidRDefault="489E90DA">
      <w:pPr>
        <w:pStyle w:val="ListParagraph"/>
        <w:numPr>
          <w:ilvl w:val="0"/>
          <w:numId w:val="2"/>
        </w:numPr>
        <w:spacing w:before="40" w:after="40"/>
      </w:pPr>
      <w:r w:rsidRPr="489E90DA">
        <w:rPr>
          <w:b/>
          <w:bCs/>
          <w:color w:val="2E75B6"/>
        </w:rPr>
        <w:t>Remediation action:</w:t>
      </w:r>
      <w:r w:rsidRPr="489E90DA">
        <w:t xml:space="preserve"> 'Restrict access by </w:t>
      </w:r>
      <w:proofErr w:type="gramStart"/>
      <w:r w:rsidRPr="489E90DA">
        <w:t>label' —</w:t>
      </w:r>
      <w:proofErr w:type="gramEnd"/>
      <w:r w:rsidRPr="489E90DA">
        <w:t xml:space="preserve"> creates a DLP policy preventing Copilot and agents from </w:t>
      </w:r>
      <w:proofErr w:type="spellStart"/>
      <w:r w:rsidRPr="489E90DA">
        <w:t>summarising</w:t>
      </w:r>
      <w:proofErr w:type="spellEnd"/>
      <w:r w:rsidRPr="489E90DA">
        <w:t xml:space="preserve"> content with selected sensitivity labels</w:t>
      </w:r>
    </w:p>
    <w:p w14:paraId="0B51FCB8" w14:textId="77777777" w:rsidR="00DA2F39" w:rsidRDefault="489E90DA">
      <w:pPr>
        <w:pStyle w:val="ListParagraph"/>
        <w:numPr>
          <w:ilvl w:val="0"/>
          <w:numId w:val="2"/>
        </w:numPr>
        <w:spacing w:before="40" w:after="40"/>
      </w:pPr>
      <w:r w:rsidRPr="489E90DA">
        <w:rPr>
          <w:b/>
          <w:bCs/>
          <w:color w:val="2E75B6"/>
        </w:rPr>
        <w:t>Discover AI activity:</w:t>
      </w:r>
      <w:r w:rsidRPr="489E90DA">
        <w:t xml:space="preserve"> Shows which AI </w:t>
      </w:r>
      <w:proofErr w:type="gramStart"/>
      <w:r w:rsidRPr="489E90DA">
        <w:t>apps</w:t>
      </w:r>
      <w:proofErr w:type="gramEnd"/>
      <w:r w:rsidRPr="489E90DA">
        <w:t xml:space="preserve"> users are accessing, what data they're feeding in, and what sensitive data is at risk</w:t>
      </w:r>
    </w:p>
    <w:p w14:paraId="6B699379"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2FCBB67E"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3FE9F23F"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278AB6FD" w14:textId="77777777" w:rsidR="00DA2F39" w:rsidRDefault="00272C2F">
            <w:r>
              <w:rPr>
                <w:b/>
                <w:bCs/>
                <w:color w:val="1F3864"/>
                <w:sz w:val="22"/>
                <w:szCs w:val="22"/>
              </w:rPr>
              <w:t>Data Lifecycle Management</w:t>
            </w:r>
          </w:p>
        </w:tc>
      </w:tr>
    </w:tbl>
    <w:p w14:paraId="1F72F646" w14:textId="77777777" w:rsidR="00DA2F39" w:rsidRDefault="00DA2F39">
      <w:pPr>
        <w:spacing w:before="60"/>
      </w:pPr>
    </w:p>
    <w:p w14:paraId="122F2211" w14:textId="77777777" w:rsidR="00DA2F39" w:rsidRDefault="00272C2F">
      <w:pPr>
        <w:pStyle w:val="ListParagraph"/>
        <w:numPr>
          <w:ilvl w:val="0"/>
          <w:numId w:val="2"/>
        </w:numPr>
        <w:spacing w:before="40" w:after="40"/>
      </w:pPr>
      <w:r>
        <w:t>Governs data from creation through deletion using retention policies and retention labels</w:t>
      </w:r>
    </w:p>
    <w:p w14:paraId="45045E65" w14:textId="77777777" w:rsidR="00DA2F39" w:rsidRDefault="00272C2F">
      <w:pPr>
        <w:pStyle w:val="ListParagraph"/>
        <w:numPr>
          <w:ilvl w:val="0"/>
          <w:numId w:val="2"/>
        </w:numPr>
        <w:spacing w:before="40" w:after="40"/>
      </w:pPr>
      <w:r>
        <w:t>Retention policies apply to Copilot/AI app prompts and responses stored in user mailboxes</w:t>
      </w:r>
    </w:p>
    <w:p w14:paraId="13AA5597" w14:textId="77777777" w:rsidR="00DA2F39" w:rsidRDefault="489E90DA">
      <w:pPr>
        <w:pStyle w:val="ListParagraph"/>
        <w:numPr>
          <w:ilvl w:val="0"/>
          <w:numId w:val="2"/>
        </w:numPr>
        <w:spacing w:before="40" w:after="40"/>
      </w:pPr>
      <w:r w:rsidRPr="489E90DA">
        <w:rPr>
          <w:b/>
          <w:bCs/>
          <w:color w:val="2E75B6"/>
        </w:rPr>
        <w:t>Key principle:</w:t>
      </w:r>
      <w:r w:rsidRPr="489E90DA">
        <w:t xml:space="preserve"> Retention ALWAYS wins over deletion — if any policy says 'retain', data is retained for that duration</w:t>
      </w:r>
    </w:p>
    <w:p w14:paraId="0F33CA55" w14:textId="77777777" w:rsidR="00DA2F39" w:rsidRDefault="00272C2F">
      <w:pPr>
        <w:pStyle w:val="ListParagraph"/>
        <w:numPr>
          <w:ilvl w:val="0"/>
          <w:numId w:val="2"/>
        </w:numPr>
        <w:spacing w:before="40" w:after="40"/>
      </w:pPr>
      <w:r>
        <w:t>Litigation holds (via eDiscovery) also extend retention; conflicts resolved by LONGEST duration</w:t>
      </w:r>
    </w:p>
    <w:p w14:paraId="43E84048" w14:textId="77777777" w:rsidR="00DA2F39" w:rsidRDefault="489E90DA">
      <w:pPr>
        <w:pStyle w:val="ListParagraph"/>
        <w:numPr>
          <w:ilvl w:val="0"/>
          <w:numId w:val="2"/>
        </w:numPr>
        <w:spacing w:before="40" w:after="40"/>
      </w:pPr>
      <w:r w:rsidRPr="489E90DA">
        <w:t>Manages the full content lifecycle: retain, review, dispose</w:t>
      </w:r>
    </w:p>
    <w:p w14:paraId="08CE6F91" w14:textId="77777777" w:rsidR="00DA2F39" w:rsidRDefault="00DA2F39">
      <w:pPr>
        <w:spacing w:before="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21DE9C61" w14:textId="77777777">
        <w:tc>
          <w:tcPr>
            <w:tcW w:w="9360" w:type="dxa"/>
            <w:tcBorders>
              <w:top w:val="none" w:sz="0" w:space="0" w:color="FFFFFF"/>
              <w:left w:val="none" w:sz="0" w:space="0" w:color="FFFFFF"/>
              <w:bottom w:val="none" w:sz="0" w:space="0" w:color="FFFFFF"/>
              <w:right w:val="none" w:sz="0" w:space="0" w:color="FFFFFF"/>
            </w:tcBorders>
            <w:shd w:val="clear" w:color="auto" w:fill="2E75B6"/>
            <w:tcMar>
              <w:top w:w="120" w:type="dxa"/>
              <w:left w:w="180" w:type="dxa"/>
              <w:bottom w:w="120" w:type="dxa"/>
              <w:right w:w="180" w:type="dxa"/>
            </w:tcMar>
          </w:tcPr>
          <w:p w14:paraId="6997A7A2" w14:textId="77777777" w:rsidR="00DA2F39" w:rsidRDefault="00272C2F">
            <w:r>
              <w:rPr>
                <w:b/>
                <w:bCs/>
                <w:color w:val="FFFFFF"/>
                <w:sz w:val="26"/>
                <w:szCs w:val="26"/>
              </w:rPr>
              <w:t>Section 4: Data Security Implications of Microsoft 365 Copilot</w:t>
            </w:r>
          </w:p>
        </w:tc>
      </w:tr>
    </w:tbl>
    <w:p w14:paraId="61CDCEAD" w14:textId="77777777" w:rsidR="00DA2F39" w:rsidRDefault="00DA2F39">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2B19FFF8"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6BB9E253"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77AB0668" w14:textId="77777777" w:rsidR="00DA2F39" w:rsidRDefault="00272C2F">
            <w:r>
              <w:rPr>
                <w:b/>
                <w:bCs/>
                <w:color w:val="1F3864"/>
                <w:sz w:val="22"/>
                <w:szCs w:val="22"/>
              </w:rPr>
              <w:t>How Copilot Accesses Data</w:t>
            </w:r>
          </w:p>
        </w:tc>
      </w:tr>
    </w:tbl>
    <w:p w14:paraId="23DE523C" w14:textId="77777777" w:rsidR="00DA2F39" w:rsidRDefault="00DA2F39">
      <w:pPr>
        <w:spacing w:before="60"/>
      </w:pPr>
    </w:p>
    <w:p w14:paraId="26BD7FBF" w14:textId="77777777" w:rsidR="00DA2F39" w:rsidRDefault="00272C2F">
      <w:pPr>
        <w:pStyle w:val="ListParagraph"/>
        <w:numPr>
          <w:ilvl w:val="0"/>
          <w:numId w:val="2"/>
        </w:numPr>
        <w:spacing w:before="40" w:after="40"/>
      </w:pPr>
      <w:r>
        <w:rPr>
          <w:b/>
          <w:bCs/>
          <w:color w:val="2E75B6"/>
        </w:rPr>
        <w:t>Via Microsoft Graph:</w:t>
      </w:r>
      <w:r>
        <w:t xml:space="preserve"> Copilot retrieves all grounding data through Microsoft Graph, respecting existing M365 permissions</w:t>
      </w:r>
    </w:p>
    <w:p w14:paraId="2F371952" w14:textId="77777777" w:rsidR="00DA2F39" w:rsidRDefault="00272C2F">
      <w:pPr>
        <w:pStyle w:val="ListParagraph"/>
        <w:numPr>
          <w:ilvl w:val="0"/>
          <w:numId w:val="2"/>
        </w:numPr>
        <w:spacing w:before="40" w:after="40"/>
      </w:pPr>
      <w:r>
        <w:rPr>
          <w:b/>
          <w:bCs/>
          <w:color w:val="2E75B6"/>
        </w:rPr>
        <w:t>Permission boundary:</w:t>
      </w:r>
      <w:r>
        <w:t xml:space="preserve"> Copilot ONLY surfaces data the user already has at least VIEW permission </w:t>
      </w:r>
      <w:proofErr w:type="gramStart"/>
      <w:r>
        <w:t>to — it does NOT</w:t>
      </w:r>
      <w:proofErr w:type="gramEnd"/>
      <w:r>
        <w:t xml:space="preserve"> elevate privileges</w:t>
      </w:r>
    </w:p>
    <w:p w14:paraId="7405A85C" w14:textId="77777777" w:rsidR="00DA2F39" w:rsidRDefault="00272C2F">
      <w:pPr>
        <w:pStyle w:val="ListParagraph"/>
        <w:numPr>
          <w:ilvl w:val="0"/>
          <w:numId w:val="2"/>
        </w:numPr>
        <w:spacing w:before="40" w:after="40"/>
      </w:pPr>
      <w:r>
        <w:rPr>
          <w:b/>
          <w:bCs/>
          <w:color w:val="2E75B6"/>
        </w:rPr>
        <w:t>Oversharing risk:</w:t>
      </w:r>
      <w:r>
        <w:t xml:space="preserve"> If content is overshared (e.g., 'Everyone except external users'), Copilot WILL include it in responses — this is why SharePoint governance matters</w:t>
      </w:r>
    </w:p>
    <w:p w14:paraId="0A6A81C9" w14:textId="77777777" w:rsidR="00DA2F39" w:rsidRDefault="00272C2F">
      <w:pPr>
        <w:pStyle w:val="ListParagraph"/>
        <w:numPr>
          <w:ilvl w:val="0"/>
          <w:numId w:val="2"/>
        </w:numPr>
        <w:spacing w:before="40" w:after="40"/>
      </w:pPr>
      <w:r>
        <w:rPr>
          <w:b/>
          <w:bCs/>
          <w:color w:val="2E75B6"/>
        </w:rPr>
        <w:t>Not used for training:</w:t>
      </w:r>
      <w:r>
        <w:t xml:space="preserve"> Prompts, responses, and data accessed via Graph are NOT used to train foundation LLMs (documented Microsoft policy, June 2026)</w:t>
      </w:r>
    </w:p>
    <w:p w14:paraId="52E56223"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5002F705"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07547A01"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4084A70E" w14:textId="77777777" w:rsidR="00DA2F39" w:rsidRDefault="00272C2F">
            <w:r>
              <w:rPr>
                <w:b/>
                <w:bCs/>
                <w:color w:val="1F3864"/>
                <w:sz w:val="22"/>
                <w:szCs w:val="22"/>
              </w:rPr>
              <w:t>How Microsoft Graph Influences Copilot Responses</w:t>
            </w:r>
          </w:p>
        </w:tc>
      </w:tr>
    </w:tbl>
    <w:p w14:paraId="5043CB0F" w14:textId="77777777" w:rsidR="00DA2F39" w:rsidRDefault="00DA2F39">
      <w:pPr>
        <w:spacing w:before="60"/>
      </w:pPr>
    </w:p>
    <w:p w14:paraId="4B21E313" w14:textId="77777777" w:rsidR="00DA2F39" w:rsidRDefault="00272C2F">
      <w:pPr>
        <w:pStyle w:val="ListParagraph"/>
        <w:numPr>
          <w:ilvl w:val="0"/>
          <w:numId w:val="2"/>
        </w:numPr>
        <w:spacing w:before="40" w:after="40"/>
      </w:pPr>
      <w:r>
        <w:t>Graph is the unified data access layer — all Copilot grounding flows through it</w:t>
      </w:r>
    </w:p>
    <w:p w14:paraId="77C86DAC" w14:textId="77777777" w:rsidR="00DA2F39" w:rsidRDefault="00272C2F">
      <w:pPr>
        <w:pStyle w:val="ListParagraph"/>
        <w:numPr>
          <w:ilvl w:val="0"/>
          <w:numId w:val="2"/>
        </w:numPr>
        <w:spacing w:before="40" w:after="40"/>
      </w:pPr>
      <w:r>
        <w:t>Graph enforces permission boundaries, sharing settings, and policy controls</w:t>
      </w:r>
    </w:p>
    <w:p w14:paraId="3C8D9A21" w14:textId="77777777" w:rsidR="00DA2F39" w:rsidRDefault="00272C2F">
      <w:pPr>
        <w:pStyle w:val="ListParagraph"/>
        <w:numPr>
          <w:ilvl w:val="0"/>
          <w:numId w:val="2"/>
        </w:numPr>
        <w:spacing w:before="40" w:after="40"/>
      </w:pPr>
      <w:r>
        <w:t>Sensitivity label encryption travels with the content through Graph</w:t>
      </w:r>
    </w:p>
    <w:p w14:paraId="531EFB64" w14:textId="77777777" w:rsidR="00DA2F39" w:rsidRDefault="00272C2F">
      <w:pPr>
        <w:pStyle w:val="ListParagraph"/>
        <w:numPr>
          <w:ilvl w:val="0"/>
          <w:numId w:val="2"/>
        </w:numPr>
        <w:spacing w:before="40" w:after="40"/>
      </w:pPr>
      <w:r>
        <w:t>Graph respects: SharePoint permissions, Conditional Access, DLP policies, and sensitivity label protection</w:t>
      </w:r>
    </w:p>
    <w:p w14:paraId="07459315"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49B4C819"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6537F28F"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1EA9C730" w14:textId="77777777" w:rsidR="00DA2F39" w:rsidRDefault="00272C2F">
            <w:r>
              <w:rPr>
                <w:b/>
                <w:bCs/>
                <w:color w:val="1F3864"/>
                <w:sz w:val="22"/>
                <w:szCs w:val="22"/>
              </w:rPr>
              <w:t>Permissions and Controls — Copilot-Specific</w:t>
            </w:r>
          </w:p>
        </w:tc>
      </w:tr>
    </w:tbl>
    <w:p w14:paraId="6DFB9E20" w14:textId="77777777" w:rsidR="00DA2F39" w:rsidRDefault="00DA2F39">
      <w:pPr>
        <w:spacing w:before="6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05059FA5" w14:textId="77777777" w:rsidTr="489E90DA">
        <w:tc>
          <w:tcPr>
            <w:tcW w:w="9360" w:type="dxa"/>
            <w:tcBorders>
              <w:top w:val="single" w:sz="4" w:space="0" w:color="2E75B6"/>
              <w:left w:val="single" w:sz="4" w:space="0" w:color="2E75B6"/>
              <w:bottom w:val="single" w:sz="4" w:space="0" w:color="2E75B6"/>
              <w:right w:val="single" w:sz="4" w:space="0" w:color="2E75B6"/>
            </w:tcBorders>
            <w:shd w:val="clear" w:color="auto" w:fill="D6E4F0"/>
            <w:tcMar>
              <w:top w:w="100" w:type="dxa"/>
              <w:left w:w="180" w:type="dxa"/>
              <w:bottom w:w="100" w:type="dxa"/>
              <w:right w:w="180" w:type="dxa"/>
            </w:tcMar>
          </w:tcPr>
          <w:p w14:paraId="1C30454A" w14:textId="77777777" w:rsidR="00DA2F39" w:rsidRDefault="00272C2F">
            <w:pPr>
              <w:spacing w:after="60"/>
            </w:pPr>
            <w:r>
              <w:rPr>
                <w:b/>
                <w:bCs/>
                <w:color w:val="1F3864"/>
              </w:rPr>
              <w:t>Critical Exam Point — EXTRACT vs VIEW Usage Rights</w:t>
            </w:r>
          </w:p>
          <w:p w14:paraId="069D23B4" w14:textId="77777777" w:rsidR="00DA2F39" w:rsidRDefault="489E90DA">
            <w:r w:rsidRPr="489E90DA">
              <w:rPr>
                <w:sz w:val="19"/>
                <w:szCs w:val="19"/>
              </w:rPr>
              <w:t xml:space="preserve">When a sensitivity label applies encryption, users need BOTH usage rights for Copilot to interact with the content:    VIEW = can open/link to the file (read it in an app)   EXTRACT = can </w:t>
            </w:r>
            <w:proofErr w:type="spellStart"/>
            <w:r w:rsidRPr="489E90DA">
              <w:rPr>
                <w:sz w:val="19"/>
                <w:szCs w:val="19"/>
              </w:rPr>
              <w:t>summarise</w:t>
            </w:r>
            <w:proofErr w:type="spellEnd"/>
            <w:r w:rsidRPr="489E90DA">
              <w:rPr>
                <w:sz w:val="19"/>
                <w:szCs w:val="19"/>
              </w:rPr>
              <w:t>, copy, or export the content  Copilot (and all AI apps) require EXTRACT in addition to VIEW to return data. This protection extends to files stored OUTSIDE the M365 tenant when opened in an Office app.</w:t>
            </w:r>
          </w:p>
        </w:tc>
      </w:tr>
    </w:tbl>
    <w:p w14:paraId="70DF9E56" w14:textId="77777777" w:rsidR="00DA2F39" w:rsidRDefault="00DA2F39">
      <w:pPr>
        <w:spacing w:before="100"/>
      </w:pPr>
    </w:p>
    <w:p w14:paraId="5EB23D7B" w14:textId="77777777" w:rsidR="00DA2F39" w:rsidRDefault="00272C2F">
      <w:pPr>
        <w:pStyle w:val="ListParagraph"/>
        <w:numPr>
          <w:ilvl w:val="0"/>
          <w:numId w:val="2"/>
        </w:numPr>
        <w:spacing w:before="40" w:after="40"/>
      </w:pPr>
      <w:r>
        <w:rPr>
          <w:b/>
          <w:bCs/>
          <w:color w:val="2E75B6"/>
        </w:rPr>
        <w:t>User-defined label permissions:</w:t>
      </w:r>
      <w:r>
        <w:t xml:space="preserve"> Where the FILE OWNER (not admin) sets permissions </w:t>
      </w:r>
      <w:proofErr w:type="gramStart"/>
      <w:r>
        <w:t>— can BLOCK</w:t>
      </w:r>
      <w:proofErr w:type="gramEnd"/>
      <w:r>
        <w:t xml:space="preserve"> Copilot agents from reading files entirely</w:t>
      </w:r>
    </w:p>
    <w:p w14:paraId="6F307AA3" w14:textId="77777777" w:rsidR="00DA2F39" w:rsidRDefault="489E90DA">
      <w:pPr>
        <w:pStyle w:val="ListParagraph"/>
        <w:numPr>
          <w:ilvl w:val="0"/>
          <w:numId w:val="2"/>
        </w:numPr>
        <w:spacing w:before="40" w:after="40"/>
      </w:pPr>
      <w:r w:rsidRPr="489E90DA">
        <w:rPr>
          <w:b/>
          <w:bCs/>
          <w:color w:val="2E75B6"/>
        </w:rPr>
        <w:t>DLP for Copilot:</w:t>
      </w:r>
      <w:r w:rsidRPr="489E90DA">
        <w:t xml:space="preserve"> DLP policies can prevent Copilot from </w:t>
      </w:r>
      <w:proofErr w:type="spellStart"/>
      <w:r w:rsidRPr="489E90DA">
        <w:t>summarising</w:t>
      </w:r>
      <w:proofErr w:type="spellEnd"/>
      <w:r w:rsidRPr="489E90DA">
        <w:t xml:space="preserve"> content with selected labels</w:t>
      </w:r>
    </w:p>
    <w:p w14:paraId="0AFFA82D" w14:textId="77777777" w:rsidR="00DA2F39" w:rsidRDefault="489E90DA">
      <w:pPr>
        <w:pStyle w:val="ListParagraph"/>
        <w:numPr>
          <w:ilvl w:val="0"/>
          <w:numId w:val="2"/>
        </w:numPr>
        <w:spacing w:before="40" w:after="40"/>
      </w:pPr>
      <w:r w:rsidRPr="489E90DA">
        <w:rPr>
          <w:b/>
          <w:bCs/>
          <w:color w:val="2E75B6"/>
        </w:rPr>
        <w:t>Purview audit:</w:t>
      </w:r>
      <w:r w:rsidRPr="489E90DA">
        <w:t xml:space="preserve"> Full audit records captured for Copilot prompts, responses, and referenced content (including </w:t>
      </w:r>
      <w:proofErr w:type="spellStart"/>
      <w:r w:rsidRPr="489E90DA">
        <w:t>IsPrompt</w:t>
      </w:r>
      <w:proofErr w:type="spellEnd"/>
      <w:r w:rsidRPr="489E90DA">
        <w:t xml:space="preserve"> </w:t>
      </w:r>
      <w:proofErr w:type="spellStart"/>
      <w:r w:rsidRPr="489E90DA">
        <w:t>boolean</w:t>
      </w:r>
      <w:proofErr w:type="spellEnd"/>
      <w:r w:rsidRPr="489E90DA">
        <w:t xml:space="preserve"> and </w:t>
      </w:r>
      <w:proofErr w:type="spellStart"/>
      <w:r w:rsidRPr="489E90DA">
        <w:t>AccessedResources</w:t>
      </w:r>
      <w:proofErr w:type="spellEnd"/>
      <w:r w:rsidRPr="489E90DA">
        <w:t xml:space="preserve"> tracking)</w:t>
      </w:r>
    </w:p>
    <w:p w14:paraId="3C989742" w14:textId="77777777" w:rsidR="00DA2F39" w:rsidRDefault="00272C2F">
      <w:pPr>
        <w:pStyle w:val="ListParagraph"/>
        <w:numPr>
          <w:ilvl w:val="0"/>
          <w:numId w:val="2"/>
        </w:numPr>
        <w:spacing w:before="40" w:after="40"/>
      </w:pPr>
      <w:r>
        <w:rPr>
          <w:b/>
          <w:bCs/>
          <w:color w:val="2E75B6"/>
        </w:rPr>
        <w:t>SharePoint controls:</w:t>
      </w:r>
      <w:r>
        <w:t xml:space="preserve"> SAM Restricted Access Control and Restricted Content Discovery limit what Copilot can ground from (see Section 6)</w:t>
      </w:r>
    </w:p>
    <w:p w14:paraId="44E871BC"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22BFF98C"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144A5D23"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36226255" w14:textId="77777777" w:rsidR="00DA2F39" w:rsidRDefault="00272C2F">
            <w:r>
              <w:rPr>
                <w:b/>
                <w:bCs/>
                <w:color w:val="1F3864"/>
                <w:sz w:val="22"/>
                <w:szCs w:val="22"/>
              </w:rPr>
              <w:t>Microsoft Responsible AI Principles</w:t>
            </w:r>
          </w:p>
        </w:tc>
      </w:tr>
    </w:tbl>
    <w:p w14:paraId="738610EB" w14:textId="77777777" w:rsidR="00DA2F39" w:rsidRDefault="00DA2F39">
      <w:pPr>
        <w:spacing w:before="6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360"/>
      </w:tblGrid>
      <w:tr w:rsidR="00DA2F39" w14:paraId="18598522" w14:textId="77777777" w:rsidTr="489E90DA">
        <w:tc>
          <w:tcPr>
            <w:tcW w:w="300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0BD5E4FE" w14:textId="77777777" w:rsidR="00DA2F39" w:rsidRDefault="00272C2F">
            <w:r>
              <w:rPr>
                <w:b/>
                <w:bCs/>
                <w:color w:val="FFFFFF"/>
                <w:sz w:val="19"/>
                <w:szCs w:val="19"/>
              </w:rPr>
              <w:t>Principle</w:t>
            </w:r>
          </w:p>
        </w:tc>
        <w:tc>
          <w:tcPr>
            <w:tcW w:w="636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0FBE1196" w14:textId="77777777" w:rsidR="00DA2F39" w:rsidRDefault="00272C2F">
            <w:r>
              <w:rPr>
                <w:b/>
                <w:bCs/>
                <w:color w:val="FFFFFF"/>
                <w:sz w:val="19"/>
                <w:szCs w:val="19"/>
              </w:rPr>
              <w:t>Meaning</w:t>
            </w:r>
          </w:p>
        </w:tc>
      </w:tr>
      <w:tr w:rsidR="00DA2F39" w14:paraId="181BBB97" w14:textId="77777777" w:rsidTr="489E90DA">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72BE271" w14:textId="77777777" w:rsidR="00DA2F39" w:rsidRDefault="00272C2F">
            <w:r>
              <w:rPr>
                <w:sz w:val="19"/>
                <w:szCs w:val="19"/>
              </w:rPr>
              <w:t>Fairness</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121500E" w14:textId="77777777" w:rsidR="00DA2F39" w:rsidRDefault="00272C2F">
            <w:r>
              <w:rPr>
                <w:sz w:val="19"/>
                <w:szCs w:val="19"/>
              </w:rPr>
              <w:t>AI systems treat all people fairly and avoid bias</w:t>
            </w:r>
          </w:p>
        </w:tc>
      </w:tr>
      <w:tr w:rsidR="00DA2F39" w14:paraId="3173909A" w14:textId="77777777" w:rsidTr="489E90DA">
        <w:tc>
          <w:tcPr>
            <w:tcW w:w="30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0F440FC6" w14:textId="77777777" w:rsidR="00DA2F39" w:rsidRDefault="00272C2F">
            <w:r>
              <w:rPr>
                <w:sz w:val="19"/>
                <w:szCs w:val="19"/>
              </w:rPr>
              <w:t>Reliability &amp; Safety</w:t>
            </w:r>
          </w:p>
        </w:tc>
        <w:tc>
          <w:tcPr>
            <w:tcW w:w="63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2943EBB8" w14:textId="77777777" w:rsidR="00DA2F39" w:rsidRDefault="00272C2F">
            <w:r>
              <w:rPr>
                <w:sz w:val="19"/>
                <w:szCs w:val="19"/>
              </w:rPr>
              <w:t>AI performs consistently and avoids harmful outputs</w:t>
            </w:r>
          </w:p>
        </w:tc>
      </w:tr>
      <w:tr w:rsidR="00DA2F39" w14:paraId="1BF8F7F4" w14:textId="77777777" w:rsidTr="489E90DA">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5257254" w14:textId="77777777" w:rsidR="00DA2F39" w:rsidRDefault="00272C2F">
            <w:r>
              <w:rPr>
                <w:sz w:val="19"/>
                <w:szCs w:val="19"/>
              </w:rPr>
              <w:t>Privacy &amp; Security</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5205205" w14:textId="77777777" w:rsidR="00DA2F39" w:rsidRDefault="00272C2F">
            <w:r>
              <w:rPr>
                <w:sz w:val="19"/>
                <w:szCs w:val="19"/>
              </w:rPr>
              <w:t>AI respects privacy and protects user data</w:t>
            </w:r>
          </w:p>
        </w:tc>
      </w:tr>
      <w:tr w:rsidR="00DA2F39" w14:paraId="162E5AAA" w14:textId="77777777" w:rsidTr="489E90DA">
        <w:tc>
          <w:tcPr>
            <w:tcW w:w="30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7765BE3C" w14:textId="77777777" w:rsidR="00DA2F39" w:rsidRDefault="00272C2F">
            <w:r>
              <w:rPr>
                <w:sz w:val="19"/>
                <w:szCs w:val="19"/>
              </w:rPr>
              <w:t>Inclusiveness</w:t>
            </w:r>
          </w:p>
        </w:tc>
        <w:tc>
          <w:tcPr>
            <w:tcW w:w="63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75D841E1" w14:textId="77777777" w:rsidR="00DA2F39" w:rsidRDefault="489E90DA">
            <w:r w:rsidRPr="489E90DA">
              <w:rPr>
                <w:sz w:val="19"/>
                <w:szCs w:val="19"/>
              </w:rPr>
              <w:t>AI is designed to benefit everyone, including people with disabilities</w:t>
            </w:r>
          </w:p>
        </w:tc>
      </w:tr>
      <w:tr w:rsidR="00DA2F39" w14:paraId="0874C040" w14:textId="77777777" w:rsidTr="489E90DA">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9BE9CEB" w14:textId="77777777" w:rsidR="00DA2F39" w:rsidRDefault="00272C2F">
            <w:r>
              <w:rPr>
                <w:sz w:val="19"/>
                <w:szCs w:val="19"/>
              </w:rPr>
              <w:t>Transparency</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31D95E9" w14:textId="77777777" w:rsidR="00DA2F39" w:rsidRDefault="00272C2F">
            <w:r>
              <w:rPr>
                <w:sz w:val="19"/>
                <w:szCs w:val="19"/>
              </w:rPr>
              <w:t>AI systems are understandable and their operation explainable</w:t>
            </w:r>
          </w:p>
        </w:tc>
      </w:tr>
      <w:tr w:rsidR="00DA2F39" w14:paraId="56FB8896" w14:textId="77777777" w:rsidTr="489E90DA">
        <w:tc>
          <w:tcPr>
            <w:tcW w:w="30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3711BE67" w14:textId="77777777" w:rsidR="00DA2F39" w:rsidRDefault="00272C2F">
            <w:r>
              <w:rPr>
                <w:sz w:val="19"/>
                <w:szCs w:val="19"/>
              </w:rPr>
              <w:t>Accountability</w:t>
            </w:r>
          </w:p>
        </w:tc>
        <w:tc>
          <w:tcPr>
            <w:tcW w:w="63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252EE941" w14:textId="77777777" w:rsidR="00DA2F39" w:rsidRDefault="489E90DA">
            <w:r w:rsidRPr="489E90DA">
              <w:rPr>
                <w:sz w:val="19"/>
                <w:szCs w:val="19"/>
              </w:rPr>
              <w:t>People remain accountable for AI systems and their decisions</w:t>
            </w:r>
          </w:p>
        </w:tc>
      </w:tr>
    </w:tbl>
    <w:p w14:paraId="637805D2" w14:textId="77777777" w:rsidR="00DA2F39" w:rsidRDefault="00DA2F39">
      <w:pPr>
        <w:spacing w:before="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4D9E2855" w14:textId="77777777" w:rsidTr="489E90DA">
        <w:tc>
          <w:tcPr>
            <w:tcW w:w="9360" w:type="dxa"/>
            <w:tcBorders>
              <w:top w:val="none" w:sz="0" w:space="0" w:color="FFFFFF"/>
              <w:left w:val="none" w:sz="0" w:space="0" w:color="FFFFFF"/>
              <w:bottom w:val="none" w:sz="0" w:space="0" w:color="FFFFFF"/>
              <w:right w:val="none" w:sz="0" w:space="0" w:color="FFFFFF"/>
            </w:tcBorders>
            <w:shd w:val="clear" w:color="auto" w:fill="1F3864"/>
            <w:tcMar>
              <w:top w:w="120" w:type="dxa"/>
              <w:left w:w="180" w:type="dxa"/>
              <w:bottom w:w="120" w:type="dxa"/>
              <w:right w:w="180" w:type="dxa"/>
            </w:tcMar>
          </w:tcPr>
          <w:p w14:paraId="59AB7ADC" w14:textId="77777777" w:rsidR="00DA2F39" w:rsidRDefault="489E90DA">
            <w:r w:rsidRPr="489E90DA">
              <w:rPr>
                <w:b/>
                <w:bCs/>
                <w:color w:val="FFFFFF"/>
                <w:sz w:val="26"/>
                <w:szCs w:val="26"/>
              </w:rPr>
              <w:t>Section 5: Identifying Data Protection &amp; Governance Risks</w:t>
            </w:r>
          </w:p>
        </w:tc>
      </w:tr>
    </w:tbl>
    <w:p w14:paraId="463F29E8" w14:textId="77777777" w:rsidR="00DA2F39" w:rsidRDefault="00DA2F39">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1CCB9B03"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3B7B4B86"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0A8B2C5F" w14:textId="77777777" w:rsidR="00DA2F39" w:rsidRDefault="00272C2F">
            <w:r>
              <w:rPr>
                <w:b/>
                <w:bCs/>
                <w:color w:val="1F3864"/>
                <w:sz w:val="22"/>
                <w:szCs w:val="22"/>
              </w:rPr>
              <w:t>Microsoft Purview Compliance Manager</w:t>
            </w:r>
          </w:p>
        </w:tc>
      </w:tr>
    </w:tbl>
    <w:p w14:paraId="3A0FF5F2" w14:textId="77777777" w:rsidR="00DA2F39" w:rsidRDefault="00DA2F39">
      <w:pPr>
        <w:spacing w:before="60"/>
      </w:pPr>
    </w:p>
    <w:p w14:paraId="2C2933BE" w14:textId="77777777" w:rsidR="00DA2F39" w:rsidRDefault="00272C2F">
      <w:pPr>
        <w:pStyle w:val="ListParagraph"/>
        <w:numPr>
          <w:ilvl w:val="0"/>
          <w:numId w:val="2"/>
        </w:numPr>
        <w:spacing w:before="40" w:after="40"/>
      </w:pPr>
      <w:r>
        <w:t>Provides a compliance SCORE based on your M365 configuration vs recommended controls</w:t>
      </w:r>
    </w:p>
    <w:p w14:paraId="50CE9151" w14:textId="77777777" w:rsidR="00DA2F39" w:rsidRDefault="00272C2F">
      <w:pPr>
        <w:pStyle w:val="ListParagraph"/>
        <w:numPr>
          <w:ilvl w:val="0"/>
          <w:numId w:val="2"/>
        </w:numPr>
        <w:spacing w:before="40" w:after="40"/>
      </w:pPr>
      <w:r>
        <w:t>Pre-built assessment templates: GDPR, HIPAA, ISO 27001, NIST CSF, PCI DSS, and more</w:t>
      </w:r>
    </w:p>
    <w:p w14:paraId="05D16893" w14:textId="77777777" w:rsidR="00DA2F39" w:rsidRDefault="00272C2F">
      <w:pPr>
        <w:pStyle w:val="ListParagraph"/>
        <w:numPr>
          <w:ilvl w:val="0"/>
          <w:numId w:val="2"/>
        </w:numPr>
        <w:spacing w:before="40" w:after="40"/>
      </w:pPr>
      <w:r>
        <w:rPr>
          <w:b/>
          <w:bCs/>
          <w:color w:val="2E75B6"/>
        </w:rPr>
        <w:t>Improvement actions:</w:t>
      </w:r>
      <w:r>
        <w:t xml:space="preserve"> Specific recommendations to improve your compliance posture, with implementation guidance</w:t>
      </w:r>
    </w:p>
    <w:p w14:paraId="2DFCE8B8" w14:textId="77777777" w:rsidR="00DA2F39" w:rsidRDefault="489E90DA">
      <w:pPr>
        <w:pStyle w:val="ListParagraph"/>
        <w:numPr>
          <w:ilvl w:val="0"/>
          <w:numId w:val="2"/>
        </w:numPr>
        <w:spacing w:before="40" w:after="40"/>
      </w:pPr>
      <w:r w:rsidRPr="489E90DA">
        <w:rPr>
          <w:b/>
          <w:bCs/>
          <w:color w:val="2E75B6"/>
        </w:rPr>
        <w:t>Use for:</w:t>
      </w:r>
      <w:r w:rsidRPr="489E90DA">
        <w:t xml:space="preserve"> Identify compliance RISKS and get actionable recommendations to close gaps</w:t>
      </w:r>
    </w:p>
    <w:p w14:paraId="5630AD66"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546F0F03"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61829076"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701C2510" w14:textId="77777777" w:rsidR="00DA2F39" w:rsidRDefault="00272C2F">
            <w:r>
              <w:rPr>
                <w:b/>
                <w:bCs/>
                <w:color w:val="1F3864"/>
                <w:sz w:val="22"/>
                <w:szCs w:val="22"/>
              </w:rPr>
              <w:t>Content Explorer (Data Explorer)</w:t>
            </w:r>
          </w:p>
        </w:tc>
      </w:tr>
    </w:tbl>
    <w:p w14:paraId="2BA226A1" w14:textId="77777777" w:rsidR="00DA2F39" w:rsidRDefault="00DA2F39">
      <w:pPr>
        <w:spacing w:before="60"/>
      </w:pPr>
    </w:p>
    <w:p w14:paraId="55C09AFD" w14:textId="77777777" w:rsidR="00DA2F39" w:rsidRDefault="00272C2F">
      <w:pPr>
        <w:pStyle w:val="ListParagraph"/>
        <w:numPr>
          <w:ilvl w:val="0"/>
          <w:numId w:val="2"/>
        </w:numPr>
        <w:spacing w:before="40" w:after="40"/>
      </w:pPr>
      <w:r>
        <w:t>Shows WHERE sensitive data lives across M365: SharePoint, OneDrive, Exchange</w:t>
      </w:r>
    </w:p>
    <w:p w14:paraId="41CAE4E4" w14:textId="77777777" w:rsidR="00DA2F39" w:rsidRDefault="00272C2F">
      <w:pPr>
        <w:pStyle w:val="ListParagraph"/>
        <w:numPr>
          <w:ilvl w:val="0"/>
          <w:numId w:val="2"/>
        </w:numPr>
        <w:spacing w:before="40" w:after="40"/>
      </w:pPr>
      <w:r>
        <w:t>Displays items classified with sensitivity labels OR retention labels</w:t>
      </w:r>
    </w:p>
    <w:p w14:paraId="668FD500" w14:textId="77777777" w:rsidR="00DA2F39" w:rsidRDefault="489E90DA">
      <w:pPr>
        <w:pStyle w:val="ListParagraph"/>
        <w:numPr>
          <w:ilvl w:val="0"/>
          <w:numId w:val="2"/>
        </w:numPr>
        <w:spacing w:before="40" w:after="40"/>
      </w:pPr>
      <w:r w:rsidRPr="489E90DA">
        <w:rPr>
          <w:b/>
          <w:bCs/>
          <w:color w:val="2E75B6"/>
        </w:rPr>
        <w:t>Roles required:</w:t>
      </w:r>
      <w:r w:rsidRPr="489E90DA">
        <w:t xml:space="preserve"> Content Explorer List Viewer (see labels), Content Explorer Content Viewer (see actual content)</w:t>
      </w:r>
    </w:p>
    <w:p w14:paraId="46065CAD" w14:textId="77777777" w:rsidR="00DA2F39" w:rsidRDefault="489E90DA">
      <w:pPr>
        <w:pStyle w:val="ListParagraph"/>
        <w:numPr>
          <w:ilvl w:val="0"/>
          <w:numId w:val="2"/>
        </w:numPr>
        <w:spacing w:before="40" w:after="40"/>
      </w:pPr>
      <w:r w:rsidRPr="489E90DA">
        <w:rPr>
          <w:b/>
          <w:bCs/>
          <w:color w:val="2E75B6"/>
        </w:rPr>
        <w:t>Use for:</w:t>
      </w:r>
      <w:r w:rsidRPr="489E90DA">
        <w:t xml:space="preserve"> Discovering and mapping sensitive information across the </w:t>
      </w:r>
      <w:proofErr w:type="spellStart"/>
      <w:r w:rsidRPr="489E90DA">
        <w:t>organisation</w:t>
      </w:r>
      <w:proofErr w:type="spellEnd"/>
    </w:p>
    <w:p w14:paraId="17AD93B2"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09D813B8"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0DE4B5B7"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45CE69DE" w14:textId="77777777" w:rsidR="00DA2F39" w:rsidRDefault="00272C2F">
            <w:r>
              <w:rPr>
                <w:b/>
                <w:bCs/>
                <w:color w:val="1F3864"/>
                <w:sz w:val="22"/>
                <w:szCs w:val="22"/>
              </w:rPr>
              <w:t>Activity Explorer</w:t>
            </w:r>
          </w:p>
        </w:tc>
      </w:tr>
    </w:tbl>
    <w:p w14:paraId="66204FF1" w14:textId="77777777" w:rsidR="00DA2F39" w:rsidRDefault="00DA2F39">
      <w:pPr>
        <w:spacing w:before="60"/>
      </w:pPr>
    </w:p>
    <w:p w14:paraId="25D31E09" w14:textId="77777777" w:rsidR="00DA2F39" w:rsidRDefault="00272C2F">
      <w:pPr>
        <w:pStyle w:val="ListParagraph"/>
        <w:numPr>
          <w:ilvl w:val="0"/>
          <w:numId w:val="2"/>
        </w:numPr>
        <w:spacing w:before="40" w:after="40"/>
      </w:pPr>
      <w:r>
        <w:t>Shows WHAT actions users took on classified/labeled content</w:t>
      </w:r>
    </w:p>
    <w:p w14:paraId="1B68EAFF" w14:textId="77777777" w:rsidR="00DA2F39" w:rsidRDefault="00272C2F">
      <w:pPr>
        <w:pStyle w:val="ListParagraph"/>
        <w:numPr>
          <w:ilvl w:val="0"/>
          <w:numId w:val="2"/>
        </w:numPr>
        <w:spacing w:before="40" w:after="40"/>
      </w:pPr>
      <w:r>
        <w:rPr>
          <w:b/>
          <w:bCs/>
          <w:color w:val="2E75B6"/>
        </w:rPr>
        <w:t>Tracked activities:</w:t>
      </w:r>
      <w:r>
        <w:t xml:space="preserve"> Label applied, label changed, label removed, file read, file printed, file copied to USB, email sent, endpoint DLP policy match</w:t>
      </w:r>
    </w:p>
    <w:p w14:paraId="5B2C8ED9" w14:textId="77777777" w:rsidR="00DA2F39" w:rsidRDefault="00272C2F">
      <w:pPr>
        <w:pStyle w:val="ListParagraph"/>
        <w:numPr>
          <w:ilvl w:val="0"/>
          <w:numId w:val="2"/>
        </w:numPr>
        <w:spacing w:before="40" w:after="40"/>
      </w:pPr>
      <w:r>
        <w:t>Also captures AI interaction events when DSPM for AI is in use (prompts, responses, sensitive files)</w:t>
      </w:r>
    </w:p>
    <w:p w14:paraId="7990F5AB" w14:textId="77777777" w:rsidR="00DA2F39" w:rsidRDefault="489E90DA">
      <w:pPr>
        <w:pStyle w:val="ListParagraph"/>
        <w:numPr>
          <w:ilvl w:val="0"/>
          <w:numId w:val="2"/>
        </w:numPr>
        <w:spacing w:before="40" w:after="40"/>
      </w:pPr>
      <w:r w:rsidRPr="489E90DA">
        <w:rPr>
          <w:b/>
          <w:bCs/>
          <w:color w:val="2E75B6"/>
        </w:rPr>
        <w:t>Use for:</w:t>
      </w:r>
      <w:r w:rsidRPr="489E90DA">
        <w:t xml:space="preserve"> Investigating user activity around sensitive content; monitoring label usage trends</w:t>
      </w:r>
    </w:p>
    <w:p w14:paraId="2313D6D3" w14:textId="77777777" w:rsidR="00DA2F39" w:rsidRDefault="489E90DA">
      <w:pPr>
        <w:pStyle w:val="ListParagraph"/>
        <w:numPr>
          <w:ilvl w:val="0"/>
          <w:numId w:val="2"/>
        </w:numPr>
        <w:spacing w:before="40" w:after="40"/>
      </w:pPr>
      <w:r w:rsidRPr="489E90DA">
        <w:t xml:space="preserve">Filter </w:t>
      </w:r>
      <w:proofErr w:type="gramStart"/>
      <w:r w:rsidRPr="489E90DA">
        <w:t>by:</w:t>
      </w:r>
      <w:proofErr w:type="gramEnd"/>
      <w:r w:rsidRPr="489E90DA">
        <w:t xml:space="preserve"> label, activity type, location, date range, user, application</w:t>
      </w:r>
    </w:p>
    <w:p w14:paraId="2DBF0D7D"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3FAB9E68"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6B62F1B3"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13EE2F5D" w14:textId="77777777" w:rsidR="00DA2F39" w:rsidRDefault="00272C2F">
            <w:r>
              <w:rPr>
                <w:b/>
                <w:bCs/>
                <w:color w:val="1F3864"/>
                <w:sz w:val="22"/>
                <w:szCs w:val="22"/>
              </w:rPr>
              <w:t>Content Search &amp; eDiscovery</w:t>
            </w:r>
          </w:p>
        </w:tc>
      </w:tr>
    </w:tbl>
    <w:p w14:paraId="02F2C34E" w14:textId="77777777" w:rsidR="00DA2F39" w:rsidRDefault="00DA2F39">
      <w:pPr>
        <w:spacing w:before="60"/>
      </w:pPr>
    </w:p>
    <w:p w14:paraId="2D3CB96D" w14:textId="77777777" w:rsidR="00DA2F39" w:rsidRDefault="00272C2F">
      <w:pPr>
        <w:pStyle w:val="ListParagraph"/>
        <w:numPr>
          <w:ilvl w:val="0"/>
          <w:numId w:val="2"/>
        </w:numPr>
        <w:spacing w:before="40" w:after="40"/>
      </w:pPr>
      <w:r>
        <w:t>Copilot prompts and responses are stored in USER MAILBOXES and are fully searchable via eDiscovery</w:t>
      </w:r>
    </w:p>
    <w:p w14:paraId="2317697E" w14:textId="77777777" w:rsidR="00DA2F39" w:rsidRDefault="489E90DA">
      <w:pPr>
        <w:pStyle w:val="ListParagraph"/>
        <w:numPr>
          <w:ilvl w:val="0"/>
          <w:numId w:val="2"/>
        </w:numPr>
        <w:spacing w:before="40" w:after="40"/>
      </w:pPr>
      <w:r w:rsidRPr="489E90DA">
        <w:rPr>
          <w:b/>
          <w:bCs/>
          <w:color w:val="2E75B6"/>
        </w:rPr>
        <w:t>Search query for Copilot activity:</w:t>
      </w:r>
      <w:r w:rsidRPr="489E90DA">
        <w:t xml:space="preserve"> Add condition &gt; Type &gt; Contains any of &gt; Edit &gt; 'Copilot activity'</w:t>
      </w:r>
    </w:p>
    <w:p w14:paraId="6878B476" w14:textId="77777777" w:rsidR="00DA2F39" w:rsidRDefault="489E90DA">
      <w:pPr>
        <w:pStyle w:val="ListParagraph"/>
        <w:numPr>
          <w:ilvl w:val="0"/>
          <w:numId w:val="2"/>
        </w:numPr>
        <w:spacing w:before="40" w:after="40"/>
      </w:pPr>
      <w:r w:rsidRPr="489E90DA">
        <w:t xml:space="preserve">Full audit records captured: prompts, responses, referenced content, </w:t>
      </w:r>
      <w:proofErr w:type="spellStart"/>
      <w:r w:rsidRPr="489E90DA">
        <w:t>IsPrompt</w:t>
      </w:r>
      <w:proofErr w:type="spellEnd"/>
      <w:r w:rsidRPr="489E90DA">
        <w:t xml:space="preserve"> flag, </w:t>
      </w:r>
      <w:proofErr w:type="spellStart"/>
      <w:r w:rsidRPr="489E90DA">
        <w:t>AccessedResources</w:t>
      </w:r>
      <w:proofErr w:type="spellEnd"/>
    </w:p>
    <w:p w14:paraId="02DBF2E1" w14:textId="77777777" w:rsidR="00DA2F39" w:rsidRDefault="00272C2F">
      <w:pPr>
        <w:pStyle w:val="ListParagraph"/>
        <w:numPr>
          <w:ilvl w:val="0"/>
          <w:numId w:val="2"/>
        </w:numPr>
        <w:spacing w:before="40" w:after="40"/>
      </w:pPr>
      <w:r>
        <w:t>eDiscovery workflow: Create case &gt; Run Content Search &gt; Review results &gt; Export for legal review</w:t>
      </w:r>
    </w:p>
    <w:p w14:paraId="0CEF1123" w14:textId="77777777" w:rsidR="00DA2F39" w:rsidRDefault="00272C2F">
      <w:pPr>
        <w:pStyle w:val="ListParagraph"/>
        <w:numPr>
          <w:ilvl w:val="0"/>
          <w:numId w:val="2"/>
        </w:numPr>
        <w:spacing w:before="40" w:after="40"/>
      </w:pPr>
      <w:r>
        <w:rPr>
          <w:b/>
          <w:bCs/>
          <w:color w:val="2E75B6"/>
        </w:rPr>
        <w:t>Standard vs Premium eDiscovery:</w:t>
      </w:r>
      <w:r>
        <w:t xml:space="preserve"> Standard = search &amp; export; Premium = custodian management, review sets, advanced analytics</w:t>
      </w:r>
    </w:p>
    <w:p w14:paraId="680A4E5D"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1D858871"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19219836"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0C536172" w14:textId="77777777" w:rsidR="00DA2F39" w:rsidRDefault="00272C2F">
            <w:r>
              <w:rPr>
                <w:b/>
                <w:bCs/>
                <w:color w:val="1F3864"/>
                <w:sz w:val="22"/>
                <w:szCs w:val="22"/>
              </w:rPr>
              <w:t>DLP Alerts</w:t>
            </w:r>
          </w:p>
        </w:tc>
      </w:tr>
    </w:tbl>
    <w:p w14:paraId="296FEF7D" w14:textId="77777777" w:rsidR="00DA2F39" w:rsidRDefault="00DA2F39">
      <w:pPr>
        <w:spacing w:before="60"/>
      </w:pPr>
    </w:p>
    <w:p w14:paraId="57982A0F" w14:textId="77777777" w:rsidR="00DA2F39" w:rsidRDefault="00272C2F">
      <w:pPr>
        <w:pStyle w:val="ListParagraph"/>
        <w:numPr>
          <w:ilvl w:val="0"/>
          <w:numId w:val="2"/>
        </w:numPr>
        <w:spacing w:before="40" w:after="40"/>
      </w:pPr>
      <w:r>
        <w:t>Generated when sensitive data is shared in violation of a DLP policy</w:t>
      </w:r>
    </w:p>
    <w:p w14:paraId="306C2713" w14:textId="77777777" w:rsidR="00DA2F39" w:rsidRDefault="00272C2F">
      <w:pPr>
        <w:pStyle w:val="ListParagraph"/>
        <w:numPr>
          <w:ilvl w:val="0"/>
          <w:numId w:val="2"/>
        </w:numPr>
        <w:spacing w:before="40" w:after="40"/>
      </w:pPr>
      <w:r>
        <w:rPr>
          <w:b/>
          <w:bCs/>
          <w:color w:val="2E75B6"/>
        </w:rPr>
        <w:t>Find alerts:</w:t>
      </w:r>
      <w:r>
        <w:t xml:space="preserve"> Purview compliance portal &gt; Data Loss Prevention &gt; Alerts</w:t>
      </w:r>
    </w:p>
    <w:p w14:paraId="2940D5F3" w14:textId="77777777" w:rsidR="00DA2F39" w:rsidRDefault="489E90DA">
      <w:pPr>
        <w:pStyle w:val="ListParagraph"/>
        <w:numPr>
          <w:ilvl w:val="0"/>
          <w:numId w:val="2"/>
        </w:numPr>
        <w:spacing w:before="40" w:after="40"/>
      </w:pPr>
      <w:r w:rsidRPr="489E90DA">
        <w:t xml:space="preserve">Alert details </w:t>
      </w:r>
      <w:proofErr w:type="gramStart"/>
      <w:r w:rsidRPr="489E90DA">
        <w:t>include:</w:t>
      </w:r>
      <w:proofErr w:type="gramEnd"/>
      <w:r w:rsidRPr="489E90DA">
        <w:t xml:space="preserve"> severity (low/medium/high), matched policy, user, content preview, activity details</w:t>
      </w:r>
    </w:p>
    <w:p w14:paraId="006CB077" w14:textId="77777777" w:rsidR="00DA2F39" w:rsidRDefault="00272C2F">
      <w:pPr>
        <w:pStyle w:val="ListParagraph"/>
        <w:numPr>
          <w:ilvl w:val="0"/>
          <w:numId w:val="2"/>
        </w:numPr>
        <w:spacing w:before="40" w:after="40"/>
      </w:pPr>
      <w:r>
        <w:rPr>
          <w:b/>
          <w:bCs/>
          <w:color w:val="2E75B6"/>
        </w:rPr>
        <w:t>Alert response actions:</w:t>
      </w:r>
      <w:r>
        <w:t xml:space="preserve"> Investigate &gt; Assign to reviewer &gt; Create case for deeper eDiscovery investigation</w:t>
      </w:r>
    </w:p>
    <w:p w14:paraId="7194DBDC"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46BB2498"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769D0D3C"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5503B70B" w14:textId="77777777" w:rsidR="00DA2F39" w:rsidRDefault="00272C2F">
            <w:r>
              <w:rPr>
                <w:b/>
                <w:bCs/>
                <w:color w:val="1F3864"/>
                <w:sz w:val="22"/>
                <w:szCs w:val="22"/>
              </w:rPr>
              <w:t>Communication Compliance Policy Violations</w:t>
            </w:r>
          </w:p>
        </w:tc>
      </w:tr>
    </w:tbl>
    <w:p w14:paraId="54CD245A" w14:textId="77777777" w:rsidR="00DA2F39" w:rsidRDefault="00DA2F39">
      <w:pPr>
        <w:spacing w:before="60"/>
      </w:pPr>
    </w:p>
    <w:p w14:paraId="7258CC64" w14:textId="77777777" w:rsidR="00DA2F39" w:rsidRDefault="00272C2F">
      <w:pPr>
        <w:pStyle w:val="ListParagraph"/>
        <w:numPr>
          <w:ilvl w:val="0"/>
          <w:numId w:val="2"/>
        </w:numPr>
        <w:spacing w:before="40" w:after="40"/>
      </w:pPr>
      <w:r>
        <w:t>Flagged messages appear in the Communication Compliance section of the Purview portal</w:t>
      </w:r>
    </w:p>
    <w:p w14:paraId="7415BF63" w14:textId="77777777" w:rsidR="00DA2F39" w:rsidRDefault="00272C2F">
      <w:pPr>
        <w:pStyle w:val="ListParagraph"/>
        <w:numPr>
          <w:ilvl w:val="0"/>
          <w:numId w:val="2"/>
        </w:numPr>
        <w:spacing w:before="40" w:after="40"/>
      </w:pPr>
      <w:r>
        <w:rPr>
          <w:b/>
          <w:bCs/>
          <w:color w:val="2E75B6"/>
        </w:rPr>
        <w:t>Reviewer actions:</w:t>
      </w:r>
      <w:r>
        <w:t xml:space="preserve"> Notify user | Escalate for investigation | Remove message | Tag as compliant/non-compliant | Create eDiscovery case</w:t>
      </w:r>
    </w:p>
    <w:p w14:paraId="3F67B620" w14:textId="77777777" w:rsidR="00DA2F39" w:rsidRDefault="00272C2F">
      <w:pPr>
        <w:pStyle w:val="ListParagraph"/>
        <w:numPr>
          <w:ilvl w:val="0"/>
          <w:numId w:val="2"/>
        </w:numPr>
        <w:spacing w:before="40" w:after="40"/>
      </w:pPr>
      <w:r>
        <w:t>Supports Teams chats, Exchange email, Viva Engage (Yammer)</w:t>
      </w:r>
    </w:p>
    <w:p w14:paraId="5B3B69A0" w14:textId="77777777" w:rsidR="00DA2F39" w:rsidRDefault="00272C2F">
      <w:pPr>
        <w:pStyle w:val="ListParagraph"/>
        <w:numPr>
          <w:ilvl w:val="0"/>
          <w:numId w:val="2"/>
        </w:numPr>
        <w:spacing w:before="40" w:after="40"/>
      </w:pPr>
      <w:r>
        <w:t>Review queue shows matched communications with highlighted policy violation reason</w:t>
      </w:r>
    </w:p>
    <w:p w14:paraId="1231BE67" w14:textId="77777777" w:rsidR="00DA2F39" w:rsidRDefault="00DA2F39">
      <w:pPr>
        <w:spacing w:before="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3E0A90E0" w14:textId="77777777">
        <w:tc>
          <w:tcPr>
            <w:tcW w:w="9360" w:type="dxa"/>
            <w:tcBorders>
              <w:top w:val="none" w:sz="0" w:space="0" w:color="FFFFFF"/>
              <w:left w:val="none" w:sz="0" w:space="0" w:color="FFFFFF"/>
              <w:bottom w:val="none" w:sz="0" w:space="0" w:color="FFFFFF"/>
              <w:right w:val="none" w:sz="0" w:space="0" w:color="FFFFFF"/>
            </w:tcBorders>
            <w:shd w:val="clear" w:color="auto" w:fill="2E75B6"/>
            <w:tcMar>
              <w:top w:w="120" w:type="dxa"/>
              <w:left w:w="180" w:type="dxa"/>
              <w:bottom w:w="120" w:type="dxa"/>
              <w:right w:w="180" w:type="dxa"/>
            </w:tcMar>
          </w:tcPr>
          <w:p w14:paraId="573889FD" w14:textId="77777777" w:rsidR="00DA2F39" w:rsidRDefault="00272C2F">
            <w:r>
              <w:rPr>
                <w:b/>
                <w:bCs/>
                <w:color w:val="FFFFFF"/>
                <w:sz w:val="26"/>
                <w:szCs w:val="26"/>
              </w:rPr>
              <w:t>Section 6: Identifying &amp; Managing SharePoint Oversharing</w:t>
            </w:r>
          </w:p>
        </w:tc>
      </w:tr>
    </w:tbl>
    <w:p w14:paraId="36FEB5B0" w14:textId="77777777" w:rsidR="00DA2F39" w:rsidRDefault="00DA2F39">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2974291C"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30D7AA69"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72B1BD72" w14:textId="77777777" w:rsidR="00DA2F39" w:rsidRDefault="00272C2F">
            <w:r>
              <w:rPr>
                <w:b/>
                <w:bCs/>
                <w:color w:val="1F3864"/>
                <w:sz w:val="22"/>
                <w:szCs w:val="22"/>
              </w:rPr>
              <w:t>Why SharePoint Oversharing Matters for Copilot</w:t>
            </w:r>
          </w:p>
        </w:tc>
      </w:tr>
    </w:tbl>
    <w:p w14:paraId="7196D064" w14:textId="77777777" w:rsidR="00DA2F39" w:rsidRDefault="00DA2F39">
      <w:pPr>
        <w:spacing w:before="6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738332AD" w14:textId="77777777" w:rsidTr="489E90DA">
        <w:tc>
          <w:tcPr>
            <w:tcW w:w="9360" w:type="dxa"/>
            <w:tcBorders>
              <w:top w:val="single" w:sz="4" w:space="0" w:color="2E75B6"/>
              <w:left w:val="single" w:sz="4" w:space="0" w:color="2E75B6"/>
              <w:bottom w:val="single" w:sz="4" w:space="0" w:color="2E75B6"/>
              <w:right w:val="single" w:sz="4" w:space="0" w:color="2E75B6"/>
            </w:tcBorders>
            <w:shd w:val="clear" w:color="auto" w:fill="D6E4F0"/>
            <w:tcMar>
              <w:top w:w="100" w:type="dxa"/>
              <w:left w:w="180" w:type="dxa"/>
              <w:bottom w:w="100" w:type="dxa"/>
              <w:right w:w="180" w:type="dxa"/>
            </w:tcMar>
          </w:tcPr>
          <w:p w14:paraId="6579F917" w14:textId="77777777" w:rsidR="00DA2F39" w:rsidRDefault="00272C2F">
            <w:pPr>
              <w:spacing w:after="60"/>
            </w:pPr>
            <w:r>
              <w:rPr>
                <w:b/>
                <w:bCs/>
                <w:color w:val="1F3864"/>
              </w:rPr>
              <w:t>Key Concept</w:t>
            </w:r>
          </w:p>
          <w:p w14:paraId="5149B797" w14:textId="77777777" w:rsidR="00DA2F39" w:rsidRDefault="489E90DA">
            <w:r w:rsidRPr="489E90DA">
              <w:rPr>
                <w:sz w:val="19"/>
                <w:szCs w:val="19"/>
              </w:rPr>
              <w:t xml:space="preserve">Microsoft 365 Copilot retrieves data through Microsoft Graph and respects existing permissions. If content is overshared (accessible to 'Everyone except external users'), Copilot WILL surface it in responses to any user in your </w:t>
            </w:r>
            <w:proofErr w:type="spellStart"/>
            <w:r w:rsidRPr="489E90DA">
              <w:rPr>
                <w:sz w:val="19"/>
                <w:szCs w:val="19"/>
              </w:rPr>
              <w:t>organisation</w:t>
            </w:r>
            <w:proofErr w:type="spellEnd"/>
            <w:r w:rsidRPr="489E90DA">
              <w:rPr>
                <w:sz w:val="19"/>
                <w:szCs w:val="19"/>
              </w:rPr>
              <w:t>. Fixing oversharing is a prerequisite for responsible Copilot deployment.</w:t>
            </w:r>
          </w:p>
        </w:tc>
      </w:tr>
    </w:tbl>
    <w:p w14:paraId="34FF1C98"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29E7F7E0"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6D072C0D"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1A4DC88E" w14:textId="77777777" w:rsidR="00DA2F39" w:rsidRDefault="00272C2F">
            <w:r>
              <w:rPr>
                <w:b/>
                <w:bCs/>
                <w:color w:val="1F3864"/>
                <w:sz w:val="22"/>
                <w:szCs w:val="22"/>
              </w:rPr>
              <w:t>Tools to Troubleshoot Oversharing</w:t>
            </w:r>
          </w:p>
        </w:tc>
      </w:tr>
    </w:tbl>
    <w:p w14:paraId="48A21919" w14:textId="77777777" w:rsidR="00DA2F39" w:rsidRDefault="00DA2F39">
      <w:pPr>
        <w:spacing w:before="6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80"/>
        <w:gridCol w:w="3120"/>
        <w:gridCol w:w="3360"/>
      </w:tblGrid>
      <w:tr w:rsidR="00DA2F39" w14:paraId="2ABEFCF5" w14:textId="77777777" w:rsidTr="489E90DA">
        <w:tc>
          <w:tcPr>
            <w:tcW w:w="288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61C4857F" w14:textId="77777777" w:rsidR="00DA2F39" w:rsidRDefault="00272C2F">
            <w:r>
              <w:rPr>
                <w:b/>
                <w:bCs/>
                <w:color w:val="FFFFFF"/>
                <w:sz w:val="19"/>
                <w:szCs w:val="19"/>
              </w:rPr>
              <w:t>Tool</w:t>
            </w:r>
          </w:p>
        </w:tc>
        <w:tc>
          <w:tcPr>
            <w:tcW w:w="312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1D2B207C" w14:textId="77777777" w:rsidR="00DA2F39" w:rsidRDefault="00272C2F">
            <w:r>
              <w:rPr>
                <w:b/>
                <w:bCs/>
                <w:color w:val="FFFFFF"/>
                <w:sz w:val="19"/>
                <w:szCs w:val="19"/>
              </w:rPr>
              <w:t>Location</w:t>
            </w:r>
          </w:p>
        </w:tc>
        <w:tc>
          <w:tcPr>
            <w:tcW w:w="336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52CBB518" w14:textId="77777777" w:rsidR="00DA2F39" w:rsidRDefault="00272C2F">
            <w:r>
              <w:rPr>
                <w:b/>
                <w:bCs/>
                <w:color w:val="FFFFFF"/>
                <w:sz w:val="19"/>
                <w:szCs w:val="19"/>
              </w:rPr>
              <w:t>What it finds</w:t>
            </w:r>
          </w:p>
        </w:tc>
      </w:tr>
      <w:tr w:rsidR="00DA2F39" w14:paraId="4058E944" w14:textId="77777777" w:rsidTr="489E90DA">
        <w:tc>
          <w:tcPr>
            <w:tcW w:w="28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B1F3845" w14:textId="77777777" w:rsidR="00DA2F39" w:rsidRDefault="00272C2F">
            <w:r>
              <w:rPr>
                <w:sz w:val="19"/>
                <w:szCs w:val="19"/>
              </w:rPr>
              <w:t>Data Access Governance (DAG) Reports</w:t>
            </w:r>
          </w:p>
        </w:tc>
        <w:tc>
          <w:tcPr>
            <w:tcW w:w="3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B717148" w14:textId="77777777" w:rsidR="00DA2F39" w:rsidRDefault="00272C2F">
            <w:r>
              <w:rPr>
                <w:sz w:val="19"/>
                <w:szCs w:val="19"/>
              </w:rPr>
              <w:t>SharePoint Admin Centre &gt; Reports &gt; Data Access Governance</w:t>
            </w:r>
          </w:p>
        </w:tc>
        <w:tc>
          <w:tcPr>
            <w:tcW w:w="3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A654668" w14:textId="77777777" w:rsidR="00DA2F39" w:rsidRDefault="00272C2F">
            <w:r>
              <w:rPr>
                <w:sz w:val="19"/>
                <w:szCs w:val="19"/>
              </w:rPr>
              <w:t>Sites shared broadly with org or externally</w:t>
            </w:r>
          </w:p>
        </w:tc>
      </w:tr>
      <w:tr w:rsidR="00DA2F39" w14:paraId="0768E237" w14:textId="77777777" w:rsidTr="489E90DA">
        <w:tc>
          <w:tcPr>
            <w:tcW w:w="28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ED9B99E" w14:textId="77777777" w:rsidR="00DA2F39" w:rsidRDefault="00272C2F">
            <w:r>
              <w:rPr>
                <w:sz w:val="19"/>
                <w:szCs w:val="19"/>
              </w:rPr>
              <w:t>Content Explorer (Purview)</w:t>
            </w:r>
          </w:p>
        </w:tc>
        <w:tc>
          <w:tcPr>
            <w:tcW w:w="312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3A5A4936" w14:textId="77777777" w:rsidR="00DA2F39" w:rsidRDefault="00272C2F">
            <w:r>
              <w:rPr>
                <w:sz w:val="19"/>
                <w:szCs w:val="19"/>
              </w:rPr>
              <w:t>purview.microsoft.com &gt; Data Classification &gt; Content Explorer</w:t>
            </w:r>
          </w:p>
        </w:tc>
        <w:tc>
          <w:tcPr>
            <w:tcW w:w="33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33E7B945" w14:textId="77777777" w:rsidR="00DA2F39" w:rsidRDefault="00272C2F">
            <w:r>
              <w:rPr>
                <w:sz w:val="19"/>
                <w:szCs w:val="19"/>
              </w:rPr>
              <w:t>Where sensitive data lives across M365</w:t>
            </w:r>
          </w:p>
        </w:tc>
      </w:tr>
      <w:tr w:rsidR="00DA2F39" w14:paraId="0637E12B" w14:textId="77777777" w:rsidTr="489E90DA">
        <w:tc>
          <w:tcPr>
            <w:tcW w:w="28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1FD5FA4" w14:textId="77777777" w:rsidR="00DA2F39" w:rsidRDefault="00272C2F">
            <w:r>
              <w:rPr>
                <w:sz w:val="19"/>
                <w:szCs w:val="19"/>
              </w:rPr>
              <w:t>SharePoint Advanced Management (SAM)</w:t>
            </w:r>
          </w:p>
        </w:tc>
        <w:tc>
          <w:tcPr>
            <w:tcW w:w="3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A9E9E7A" w14:textId="77777777" w:rsidR="00DA2F39" w:rsidRDefault="489E90DA">
            <w:r w:rsidRPr="489E90DA">
              <w:rPr>
                <w:sz w:val="19"/>
                <w:szCs w:val="19"/>
              </w:rPr>
              <w:t xml:space="preserve">Requires SAM </w:t>
            </w:r>
            <w:proofErr w:type="spellStart"/>
            <w:r w:rsidRPr="489E90DA">
              <w:rPr>
                <w:sz w:val="19"/>
                <w:szCs w:val="19"/>
              </w:rPr>
              <w:t>licence</w:t>
            </w:r>
            <w:proofErr w:type="spellEnd"/>
            <w:r w:rsidRPr="489E90DA">
              <w:rPr>
                <w:sz w:val="19"/>
                <w:szCs w:val="19"/>
              </w:rPr>
              <w:t xml:space="preserve"> (M365 E5 or add-on)</w:t>
            </w:r>
          </w:p>
        </w:tc>
        <w:tc>
          <w:tcPr>
            <w:tcW w:w="3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5D76033" w14:textId="77777777" w:rsidR="00DA2F39" w:rsidRDefault="00272C2F">
            <w:r>
              <w:rPr>
                <w:sz w:val="19"/>
                <w:szCs w:val="19"/>
              </w:rPr>
              <w:t>Advanced oversharing controls &amp; remediation</w:t>
            </w:r>
          </w:p>
        </w:tc>
      </w:tr>
      <w:tr w:rsidR="00DA2F39" w14:paraId="00B5A8DA" w14:textId="77777777" w:rsidTr="489E90DA">
        <w:tc>
          <w:tcPr>
            <w:tcW w:w="28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747F68C8" w14:textId="77777777" w:rsidR="00DA2F39" w:rsidRDefault="00272C2F">
            <w:r>
              <w:rPr>
                <w:sz w:val="19"/>
                <w:szCs w:val="19"/>
              </w:rPr>
              <w:t>Microsoft Secure Score</w:t>
            </w:r>
          </w:p>
        </w:tc>
        <w:tc>
          <w:tcPr>
            <w:tcW w:w="312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0A0D7CB1" w14:textId="77777777" w:rsidR="00DA2F39" w:rsidRDefault="00272C2F">
            <w:r>
              <w:rPr>
                <w:sz w:val="19"/>
                <w:szCs w:val="19"/>
              </w:rPr>
              <w:t>security.microsoft.com</w:t>
            </w:r>
          </w:p>
        </w:tc>
        <w:tc>
          <w:tcPr>
            <w:tcW w:w="336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4FA1303A" w14:textId="77777777" w:rsidR="00DA2F39" w:rsidRDefault="00272C2F">
            <w:r>
              <w:rPr>
                <w:sz w:val="19"/>
                <w:szCs w:val="19"/>
              </w:rPr>
              <w:t>Oversharing as a security improvement action</w:t>
            </w:r>
          </w:p>
        </w:tc>
      </w:tr>
      <w:tr w:rsidR="00DA2F39" w14:paraId="08E89E10" w14:textId="77777777" w:rsidTr="489E90DA">
        <w:tc>
          <w:tcPr>
            <w:tcW w:w="28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2528CF9" w14:textId="77777777" w:rsidR="00DA2F39" w:rsidRDefault="00272C2F">
            <w:r>
              <w:rPr>
                <w:sz w:val="19"/>
                <w:szCs w:val="19"/>
              </w:rPr>
              <w:t>Purview DSPM for AI</w:t>
            </w:r>
          </w:p>
        </w:tc>
        <w:tc>
          <w:tcPr>
            <w:tcW w:w="3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548924F" w14:textId="77777777" w:rsidR="00DA2F39" w:rsidRDefault="00272C2F">
            <w:r>
              <w:rPr>
                <w:sz w:val="19"/>
                <w:szCs w:val="19"/>
              </w:rPr>
              <w:t>purview.microsoft.com &gt; DSPM for AI</w:t>
            </w:r>
          </w:p>
        </w:tc>
        <w:tc>
          <w:tcPr>
            <w:tcW w:w="3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AC59BC0" w14:textId="77777777" w:rsidR="00DA2F39" w:rsidRDefault="00272C2F">
            <w:r>
              <w:rPr>
                <w:sz w:val="19"/>
                <w:szCs w:val="19"/>
              </w:rPr>
              <w:t>AI-specific data risk across top 100 SP sites</w:t>
            </w:r>
          </w:p>
        </w:tc>
      </w:tr>
    </w:tbl>
    <w:p w14:paraId="6BD18F9B"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7DCE8F7E"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238601FE"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371DE772" w14:textId="77777777" w:rsidR="00DA2F39" w:rsidRDefault="00272C2F">
            <w:r>
              <w:rPr>
                <w:b/>
                <w:bCs/>
                <w:color w:val="1F3864"/>
                <w:sz w:val="22"/>
                <w:szCs w:val="22"/>
              </w:rPr>
              <w:t>Data Access Governance (DAG) Reports</w:t>
            </w:r>
          </w:p>
        </w:tc>
      </w:tr>
    </w:tbl>
    <w:p w14:paraId="0F3CABC7" w14:textId="77777777" w:rsidR="00DA2F39" w:rsidRDefault="00DA2F39">
      <w:pPr>
        <w:spacing w:before="60"/>
      </w:pPr>
    </w:p>
    <w:p w14:paraId="44A4A7B2" w14:textId="77777777" w:rsidR="00DA2F39" w:rsidRDefault="489E90DA">
      <w:pPr>
        <w:pStyle w:val="ListParagraph"/>
        <w:numPr>
          <w:ilvl w:val="0"/>
          <w:numId w:val="2"/>
        </w:numPr>
        <w:spacing w:before="40" w:after="40"/>
      </w:pPr>
      <w:r w:rsidRPr="489E90DA">
        <w:rPr>
          <w:b/>
          <w:bCs/>
          <w:color w:val="2E75B6"/>
        </w:rPr>
        <w:t>EEEU Report:</w:t>
      </w:r>
      <w:r w:rsidRPr="489E90DA">
        <w:t xml:space="preserve"> Identifies the TOP 100 SharePoint sites where content was shared with 'Everyone Except External Users' in the past 28 DAYS</w:t>
      </w:r>
    </w:p>
    <w:p w14:paraId="09B994CF" w14:textId="77777777" w:rsidR="00DA2F39" w:rsidRDefault="00272C2F">
      <w:pPr>
        <w:pStyle w:val="ListParagraph"/>
        <w:numPr>
          <w:ilvl w:val="0"/>
          <w:numId w:val="2"/>
        </w:numPr>
        <w:spacing w:before="40" w:after="40"/>
      </w:pPr>
      <w:r>
        <w:t>Also available: Sites shared with ALL external users, Sensitivity label reports, Permission reports</w:t>
      </w:r>
    </w:p>
    <w:p w14:paraId="5613AFEE" w14:textId="77777777" w:rsidR="00DA2F39" w:rsidRDefault="00272C2F">
      <w:pPr>
        <w:pStyle w:val="ListParagraph"/>
        <w:numPr>
          <w:ilvl w:val="0"/>
          <w:numId w:val="2"/>
        </w:numPr>
        <w:spacing w:before="40" w:after="40"/>
      </w:pPr>
      <w:r>
        <w:t>Run from: SharePoint Admin Centre &gt; Reports &gt; Data Access Governance</w:t>
      </w:r>
    </w:p>
    <w:p w14:paraId="11859B78" w14:textId="77777777" w:rsidR="00DA2F39" w:rsidRDefault="489E90DA">
      <w:pPr>
        <w:pStyle w:val="ListParagraph"/>
        <w:numPr>
          <w:ilvl w:val="0"/>
          <w:numId w:val="2"/>
        </w:numPr>
        <w:spacing w:before="40" w:after="40"/>
      </w:pPr>
      <w:r w:rsidRPr="489E90DA">
        <w:rPr>
          <w:b/>
          <w:bCs/>
          <w:color w:val="2E75B6"/>
        </w:rPr>
        <w:t>Use this to:</w:t>
      </w:r>
      <w:r w:rsidRPr="489E90DA">
        <w:t xml:space="preserve"> </w:t>
      </w:r>
      <w:proofErr w:type="spellStart"/>
      <w:r w:rsidRPr="489E90DA">
        <w:t>Prioritise</w:t>
      </w:r>
      <w:proofErr w:type="spellEnd"/>
      <w:r w:rsidRPr="489E90DA">
        <w:t xml:space="preserve"> which sites need immediate oversharing remediation before Copilot rollout</w:t>
      </w:r>
    </w:p>
    <w:p w14:paraId="5B08B5D1"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33C3F31A" w14:textId="77777777">
        <w:tc>
          <w:tcPr>
            <w:tcW w:w="180" w:type="dxa"/>
            <w:tcBorders>
              <w:top w:val="none" w:sz="0" w:space="0" w:color="FFFFFF"/>
              <w:left w:val="none" w:sz="0" w:space="0" w:color="FFFFFF"/>
              <w:bottom w:val="none" w:sz="0" w:space="0" w:color="FFFFFF"/>
              <w:right w:val="none" w:sz="0" w:space="0" w:color="FFFFFF"/>
            </w:tcBorders>
            <w:shd w:val="clear" w:color="auto" w:fill="2E75B6"/>
          </w:tcPr>
          <w:p w14:paraId="16DEB4AB"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09931CDF" w14:textId="77777777" w:rsidR="00DA2F39" w:rsidRDefault="00272C2F">
            <w:r>
              <w:rPr>
                <w:b/>
                <w:bCs/>
                <w:color w:val="1F3864"/>
                <w:sz w:val="22"/>
                <w:szCs w:val="22"/>
              </w:rPr>
              <w:t>SharePoint Advanced Management (</w:t>
            </w:r>
            <w:proofErr w:type="gramStart"/>
            <w:r>
              <w:rPr>
                <w:b/>
                <w:bCs/>
                <w:color w:val="1F3864"/>
                <w:sz w:val="22"/>
                <w:szCs w:val="22"/>
              </w:rPr>
              <w:t>SAM) —</w:t>
            </w:r>
            <w:proofErr w:type="gramEnd"/>
            <w:r>
              <w:rPr>
                <w:b/>
                <w:bCs/>
                <w:color w:val="1F3864"/>
                <w:sz w:val="22"/>
                <w:szCs w:val="22"/>
              </w:rPr>
              <w:t xml:space="preserve"> Key Features</w:t>
            </w:r>
          </w:p>
        </w:tc>
      </w:tr>
    </w:tbl>
    <w:p w14:paraId="0AD9C6F4" w14:textId="77777777" w:rsidR="00DA2F39" w:rsidRDefault="00DA2F39">
      <w:pPr>
        <w:spacing w:before="8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3480"/>
        <w:gridCol w:w="3480"/>
      </w:tblGrid>
      <w:tr w:rsidR="00DA2F39" w14:paraId="5DDCCEC9" w14:textId="77777777" w:rsidTr="489E90DA">
        <w:tc>
          <w:tcPr>
            <w:tcW w:w="240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380A14DC" w14:textId="77777777" w:rsidR="00DA2F39" w:rsidRDefault="00272C2F">
            <w:r>
              <w:rPr>
                <w:b/>
                <w:bCs/>
                <w:color w:val="FFFFFF"/>
                <w:sz w:val="19"/>
                <w:szCs w:val="19"/>
              </w:rPr>
              <w:t>Feature</w:t>
            </w:r>
          </w:p>
        </w:tc>
        <w:tc>
          <w:tcPr>
            <w:tcW w:w="348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364E9FFE" w14:textId="77777777" w:rsidR="00DA2F39" w:rsidRDefault="00272C2F">
            <w:r>
              <w:rPr>
                <w:b/>
                <w:bCs/>
                <w:color w:val="FFFFFF"/>
                <w:sz w:val="19"/>
                <w:szCs w:val="19"/>
              </w:rPr>
              <w:t>What it does</w:t>
            </w:r>
          </w:p>
        </w:tc>
        <w:tc>
          <w:tcPr>
            <w:tcW w:w="348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47860041" w14:textId="77777777" w:rsidR="00DA2F39" w:rsidRDefault="00272C2F">
            <w:r>
              <w:rPr>
                <w:b/>
                <w:bCs/>
                <w:color w:val="FFFFFF"/>
                <w:sz w:val="19"/>
                <w:szCs w:val="19"/>
              </w:rPr>
              <w:t>Effect on Copilot</w:t>
            </w:r>
          </w:p>
        </w:tc>
      </w:tr>
      <w:tr w:rsidR="00DA2F39" w14:paraId="1D97A1B8"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2B62F4C" w14:textId="77777777" w:rsidR="00DA2F39" w:rsidRDefault="00272C2F">
            <w:r>
              <w:rPr>
                <w:sz w:val="19"/>
                <w:szCs w:val="19"/>
              </w:rPr>
              <w:t>Restricted Access Control (RAC)</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6AA33AA" w14:textId="77777777" w:rsidR="00DA2F39" w:rsidRDefault="00272C2F">
            <w:r>
              <w:rPr>
                <w:sz w:val="19"/>
                <w:szCs w:val="19"/>
              </w:rPr>
              <w:t>Prevents users OUTSIDE a defined group from accessing a site — even with prior permissions or sharing links</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5F5A5DF" w14:textId="77777777" w:rsidR="00DA2F39" w:rsidRDefault="00272C2F">
            <w:r>
              <w:rPr>
                <w:sz w:val="19"/>
                <w:szCs w:val="19"/>
              </w:rPr>
              <w:t>Copilot will NOT surface content from sites/files outside the group the user belongs to</w:t>
            </w:r>
          </w:p>
        </w:tc>
      </w:tr>
      <w:tr w:rsidR="00DA2F39" w14:paraId="5B015734"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7E6F23F8" w14:textId="77777777" w:rsidR="00DA2F39" w:rsidRDefault="00272C2F">
            <w:r>
              <w:rPr>
                <w:sz w:val="19"/>
                <w:szCs w:val="19"/>
              </w:rPr>
              <w:t>Restricted Content Discovery (RCD)</w:t>
            </w:r>
          </w:p>
        </w:tc>
        <w:tc>
          <w:tcPr>
            <w:tcW w:w="34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08950F82" w14:textId="77777777" w:rsidR="00DA2F39" w:rsidRDefault="00272C2F">
            <w:r>
              <w:rPr>
                <w:sz w:val="19"/>
                <w:szCs w:val="19"/>
              </w:rPr>
              <w:t>Prevents high-risk site content from appearing in Copilot, Agentic experiences, and org-wide search queries</w:t>
            </w:r>
          </w:p>
        </w:tc>
        <w:tc>
          <w:tcPr>
            <w:tcW w:w="34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5038407E" w14:textId="77777777" w:rsidR="00DA2F39" w:rsidRDefault="00272C2F">
            <w:r>
              <w:rPr>
                <w:sz w:val="19"/>
                <w:szCs w:val="19"/>
              </w:rPr>
              <w:t>Site content excluded from Copilot grounding and search indexing — permissions UNCHANGED</w:t>
            </w:r>
          </w:p>
        </w:tc>
      </w:tr>
      <w:tr w:rsidR="00DA2F39" w14:paraId="26FC5DAE"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2667EEF" w14:textId="77777777" w:rsidR="00DA2F39" w:rsidRDefault="00272C2F">
            <w:r>
              <w:rPr>
                <w:sz w:val="19"/>
                <w:szCs w:val="19"/>
              </w:rPr>
              <w:t>Data Access Governance Reports</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7851B0A" w14:textId="77777777" w:rsidR="00DA2F39" w:rsidRDefault="489E90DA">
            <w:r w:rsidRPr="489E90DA">
              <w:rPr>
                <w:sz w:val="19"/>
                <w:szCs w:val="19"/>
              </w:rPr>
              <w:t>Identify overshared sites (EEEU, external sharing, sensitivity reports)</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5FD9483" w14:textId="77777777" w:rsidR="00DA2F39" w:rsidRDefault="00272C2F">
            <w:r>
              <w:rPr>
                <w:sz w:val="19"/>
                <w:szCs w:val="19"/>
              </w:rPr>
              <w:t>Helps admins find and remediate oversharing risks</w:t>
            </w:r>
          </w:p>
        </w:tc>
      </w:tr>
      <w:tr w:rsidR="00DA2F39" w14:paraId="5E5BC7D7"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B162C44" w14:textId="77777777" w:rsidR="00DA2F39" w:rsidRDefault="00272C2F">
            <w:r>
              <w:rPr>
                <w:sz w:val="19"/>
                <w:szCs w:val="19"/>
              </w:rPr>
              <w:t>Site Lifecycle Management</w:t>
            </w:r>
          </w:p>
        </w:tc>
        <w:tc>
          <w:tcPr>
            <w:tcW w:w="34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CA0F31C" w14:textId="77777777" w:rsidR="00DA2F39" w:rsidRDefault="00272C2F">
            <w:r>
              <w:rPr>
                <w:sz w:val="19"/>
                <w:szCs w:val="19"/>
              </w:rPr>
              <w:t>Inactive site policies; storage limits; site expiry</w:t>
            </w:r>
          </w:p>
        </w:tc>
        <w:tc>
          <w:tcPr>
            <w:tcW w:w="34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12B02E69" w14:textId="77777777" w:rsidR="00DA2F39" w:rsidRDefault="00272C2F">
            <w:r>
              <w:rPr>
                <w:sz w:val="19"/>
                <w:szCs w:val="19"/>
              </w:rPr>
              <w:t>Reduces data sprawl that increases Copilot oversharing risk</w:t>
            </w:r>
          </w:p>
        </w:tc>
      </w:tr>
      <w:tr w:rsidR="00DA2F39" w14:paraId="63A398F9" w14:textId="77777777" w:rsidTr="489E90DA">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D04DBE0" w14:textId="77777777" w:rsidR="00DA2F39" w:rsidRDefault="00272C2F">
            <w:r>
              <w:rPr>
                <w:sz w:val="19"/>
                <w:szCs w:val="19"/>
              </w:rPr>
              <w:t>Change History</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2793E44" w14:textId="77777777" w:rsidR="00DA2F39" w:rsidRDefault="00272C2F">
            <w:r>
              <w:rPr>
                <w:sz w:val="19"/>
                <w:szCs w:val="19"/>
              </w:rPr>
              <w:t>Audit trail of SharePoint admin setting changes</w:t>
            </w:r>
          </w:p>
        </w:tc>
        <w:tc>
          <w:tcPr>
            <w:tcW w:w="3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BF64DC4" w14:textId="77777777" w:rsidR="00DA2F39" w:rsidRDefault="00272C2F">
            <w:r>
              <w:rPr>
                <w:sz w:val="19"/>
                <w:szCs w:val="19"/>
              </w:rPr>
              <w:t>Governance &amp; compliance tracking</w:t>
            </w:r>
          </w:p>
        </w:tc>
      </w:tr>
    </w:tbl>
    <w:p w14:paraId="4B1F511A" w14:textId="77777777" w:rsidR="00DA2F39" w:rsidRDefault="00DA2F39">
      <w:pPr>
        <w:spacing w:before="12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50D1EA81" w14:textId="77777777" w:rsidTr="489E90DA">
        <w:tc>
          <w:tcPr>
            <w:tcW w:w="9360" w:type="dxa"/>
            <w:tcBorders>
              <w:top w:val="single" w:sz="4" w:space="0" w:color="2E75B6"/>
              <w:left w:val="single" w:sz="4" w:space="0" w:color="2E75B6"/>
              <w:bottom w:val="single" w:sz="4" w:space="0" w:color="2E75B6"/>
              <w:right w:val="single" w:sz="4" w:space="0" w:color="2E75B6"/>
            </w:tcBorders>
            <w:shd w:val="clear" w:color="auto" w:fill="FFF2CC"/>
            <w:tcMar>
              <w:top w:w="100" w:type="dxa"/>
              <w:left w:w="180" w:type="dxa"/>
              <w:bottom w:w="100" w:type="dxa"/>
              <w:right w:w="180" w:type="dxa"/>
            </w:tcMar>
          </w:tcPr>
          <w:p w14:paraId="47813FF2" w14:textId="77777777" w:rsidR="00DA2F39" w:rsidRDefault="00272C2F">
            <w:pPr>
              <w:spacing w:after="60"/>
            </w:pPr>
            <w:r>
              <w:rPr>
                <w:b/>
                <w:bCs/>
                <w:color w:val="1F3864"/>
              </w:rPr>
              <w:t>EXAM TRAP — RAC vs RCD Difference</w:t>
            </w:r>
          </w:p>
          <w:p w14:paraId="7008A8F4" w14:textId="77777777" w:rsidR="00DA2F39" w:rsidRDefault="489E90DA">
            <w:r w:rsidRPr="489E90DA">
              <w:rPr>
                <w:sz w:val="19"/>
                <w:szCs w:val="19"/>
              </w:rPr>
              <w:t>RAC (Restricted Access Control): HARD block — users outside the specified group CANNOT access the site or its content, even with prior permissions. Copilot cannot surface it.  RCD (Restricted Content Discovery): SOFT filter — underlying permissions are UNCHANGED. The site is excluded from Copilot grounding and org-wide search, but users can still navigate directly to the site and access content they have permission to.</w:t>
            </w:r>
          </w:p>
        </w:tc>
      </w:tr>
    </w:tbl>
    <w:p w14:paraId="65F9C3DC" w14:textId="77777777" w:rsidR="00DA2F39" w:rsidRDefault="00DA2F39">
      <w:pPr>
        <w:spacing w:before="120"/>
      </w:pPr>
    </w:p>
    <w:p w14:paraId="0A4C1DC9" w14:textId="77777777" w:rsidR="00DA2F39" w:rsidRDefault="489E90DA">
      <w:pPr>
        <w:pStyle w:val="ListParagraph"/>
        <w:numPr>
          <w:ilvl w:val="0"/>
          <w:numId w:val="2"/>
        </w:numPr>
        <w:spacing w:before="40" w:after="40"/>
      </w:pPr>
      <w:r w:rsidRPr="489E90DA">
        <w:rPr>
          <w:b/>
          <w:bCs/>
          <w:color w:val="2E75B6"/>
        </w:rPr>
        <w:t>SAM Licensing:</w:t>
      </w:r>
      <w:r w:rsidRPr="489E90DA">
        <w:t xml:space="preserve"> Included in Microsoft 365 E5 or available as an add-on </w:t>
      </w:r>
      <w:proofErr w:type="spellStart"/>
      <w:r w:rsidRPr="489E90DA">
        <w:t>licence</w:t>
      </w:r>
      <w:proofErr w:type="spellEnd"/>
    </w:p>
    <w:p w14:paraId="6879EA5F" w14:textId="77777777" w:rsidR="00DA2F39" w:rsidRDefault="489E90DA">
      <w:pPr>
        <w:pStyle w:val="ListParagraph"/>
        <w:numPr>
          <w:ilvl w:val="0"/>
          <w:numId w:val="2"/>
        </w:numPr>
        <w:spacing w:before="40" w:after="40"/>
      </w:pPr>
      <w:r w:rsidRPr="489E90DA">
        <w:rPr>
          <w:b/>
          <w:bCs/>
          <w:color w:val="2E75B6"/>
        </w:rPr>
        <w:t>RAC caveat:</w:t>
      </w:r>
      <w:r w:rsidRPr="489E90DA">
        <w:t xml:space="preserve"> Blocking sharing LINKS (in addition to direct permissions) requires a separate PowerShell opt-in command</w:t>
      </w:r>
    </w:p>
    <w:p w14:paraId="5023141B" w14:textId="77777777" w:rsidR="00DA2F39" w:rsidRDefault="00DA2F39">
      <w:pPr>
        <w:spacing w:before="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6A54195F" w14:textId="77777777">
        <w:tc>
          <w:tcPr>
            <w:tcW w:w="9360" w:type="dxa"/>
            <w:tcBorders>
              <w:top w:val="none" w:sz="0" w:space="0" w:color="FFFFFF"/>
              <w:left w:val="none" w:sz="0" w:space="0" w:color="FFFFFF"/>
              <w:bottom w:val="none" w:sz="0" w:space="0" w:color="FFFFFF"/>
              <w:right w:val="none" w:sz="0" w:space="0" w:color="FFFFFF"/>
            </w:tcBorders>
            <w:shd w:val="clear" w:color="auto" w:fill="1F3864"/>
            <w:tcMar>
              <w:top w:w="120" w:type="dxa"/>
              <w:left w:w="180" w:type="dxa"/>
              <w:bottom w:w="120" w:type="dxa"/>
              <w:right w:w="180" w:type="dxa"/>
            </w:tcMar>
          </w:tcPr>
          <w:p w14:paraId="59E707A6" w14:textId="77777777" w:rsidR="00DA2F39" w:rsidRDefault="00272C2F">
            <w:r>
              <w:rPr>
                <w:b/>
                <w:bCs/>
                <w:color w:val="FFFFFF"/>
                <w:sz w:val="26"/>
                <w:szCs w:val="26"/>
              </w:rPr>
              <w:t>Section 7: Key Exam Tips &amp; Common Traps</w:t>
            </w:r>
          </w:p>
        </w:tc>
      </w:tr>
    </w:tbl>
    <w:p w14:paraId="1F3B1409" w14:textId="77777777" w:rsidR="00DA2F39" w:rsidRDefault="00DA2F39">
      <w:pPr>
        <w:spacing w:before="8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DA2F39" w14:paraId="0799C496" w14:textId="77777777" w:rsidTr="489E90DA">
        <w:tc>
          <w:tcPr>
            <w:tcW w:w="468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7DEF51D8" w14:textId="77777777" w:rsidR="00DA2F39" w:rsidRDefault="00272C2F">
            <w:r>
              <w:rPr>
                <w:b/>
                <w:bCs/>
                <w:color w:val="FFFFFF"/>
                <w:sz w:val="19"/>
                <w:szCs w:val="19"/>
              </w:rPr>
              <w:t>Common Exam Trap</w:t>
            </w:r>
          </w:p>
        </w:tc>
        <w:tc>
          <w:tcPr>
            <w:tcW w:w="468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45D01E94" w14:textId="77777777" w:rsidR="00DA2F39" w:rsidRDefault="00272C2F">
            <w:r>
              <w:rPr>
                <w:b/>
                <w:bCs/>
                <w:color w:val="FFFFFF"/>
                <w:sz w:val="19"/>
                <w:szCs w:val="19"/>
              </w:rPr>
              <w:t>Correct Answer</w:t>
            </w:r>
          </w:p>
        </w:tc>
      </w:tr>
      <w:tr w:rsidR="00DA2F39" w14:paraId="69650E15"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EF01025" w14:textId="77777777" w:rsidR="00DA2F39" w:rsidRDefault="00272C2F">
            <w:r>
              <w:rPr>
                <w:sz w:val="19"/>
                <w:szCs w:val="19"/>
              </w:rPr>
              <w:t>Copilot inherits the 'highest priority' sensitivity label when generating content from multiple sources</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79478C3" w14:textId="77777777" w:rsidR="00DA2F39" w:rsidRDefault="00272C2F">
            <w:r>
              <w:rPr>
                <w:sz w:val="19"/>
                <w:szCs w:val="19"/>
              </w:rPr>
              <w:t>REFUTED — Copilot does NOT automatically inherit or apply labels to generated content</w:t>
            </w:r>
          </w:p>
        </w:tc>
      </w:tr>
      <w:tr w:rsidR="00DA2F39" w14:paraId="17EA5031"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1FEEA22B" w14:textId="77777777" w:rsidR="00DA2F39" w:rsidRDefault="00272C2F">
            <w:r>
              <w:rPr>
                <w:sz w:val="19"/>
                <w:szCs w:val="19"/>
              </w:rPr>
              <w:t>EXTRACT + VIEW requirement extends to ALL AIP/IRM encryption (not just sensitivity labels)</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4F020DD8" w14:textId="77777777" w:rsidR="00DA2F39" w:rsidRDefault="00272C2F">
            <w:r>
              <w:rPr>
                <w:sz w:val="19"/>
                <w:szCs w:val="19"/>
              </w:rPr>
              <w:t>REFUTED — EXTRACT+VIEW requirement is SPECIFIC to sensitivity label encryption, not all AIP/IRM encryption</w:t>
            </w:r>
          </w:p>
        </w:tc>
      </w:tr>
      <w:tr w:rsidR="00DA2F39" w14:paraId="33B5298A"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596DD72" w14:textId="77777777" w:rsidR="00DA2F39" w:rsidRDefault="00272C2F">
            <w:r>
              <w:rPr>
                <w:sz w:val="19"/>
                <w:szCs w:val="19"/>
              </w:rPr>
              <w:t>Trainable classifiers only work in 3 specific solutions</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E79E8EE" w14:textId="77777777" w:rsidR="00DA2F39" w:rsidRDefault="00272C2F">
            <w:r>
              <w:rPr>
                <w:sz w:val="19"/>
                <w:szCs w:val="19"/>
              </w:rPr>
              <w:t>INCORRECT — trainable classifiers work across sensitivity labels, retention policies, AND Communication Compliance</w:t>
            </w:r>
          </w:p>
        </w:tc>
      </w:tr>
      <w:tr w:rsidR="00DA2F39" w14:paraId="46412FB5"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3AB0D780" w14:textId="77777777" w:rsidR="00DA2F39" w:rsidRDefault="00272C2F">
            <w:r>
              <w:rPr>
                <w:sz w:val="19"/>
                <w:szCs w:val="19"/>
              </w:rPr>
              <w:t>RAC blocks ALL access including direct navigation</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2F9157B3" w14:textId="77777777" w:rsidR="00DA2F39" w:rsidRDefault="489E90DA">
            <w:r w:rsidRPr="489E90DA">
              <w:rPr>
                <w:sz w:val="19"/>
                <w:szCs w:val="19"/>
              </w:rPr>
              <w:t>Partially correct — RAC blocks access, but blocking sharing links requires an additional PowerShell command</w:t>
            </w:r>
          </w:p>
        </w:tc>
      </w:tr>
      <w:tr w:rsidR="00DA2F39" w14:paraId="692B11DC"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A4E9423" w14:textId="77777777" w:rsidR="00DA2F39" w:rsidRDefault="00272C2F">
            <w:r>
              <w:rPr>
                <w:sz w:val="19"/>
                <w:szCs w:val="19"/>
              </w:rPr>
              <w:t>RCD changes underlying file permissions</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C2B0515" w14:textId="77777777" w:rsidR="00DA2F39" w:rsidRDefault="00272C2F">
            <w:r>
              <w:rPr>
                <w:sz w:val="19"/>
                <w:szCs w:val="19"/>
              </w:rPr>
              <w:t>FALSE — RCD is a search/grounding filter only; underlying permissions are unchanged</w:t>
            </w:r>
          </w:p>
        </w:tc>
      </w:tr>
      <w:tr w:rsidR="00DA2F39" w14:paraId="67DB6690"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141CF712" w14:textId="77777777" w:rsidR="00DA2F39" w:rsidRDefault="00272C2F">
            <w:r>
              <w:rPr>
                <w:sz w:val="19"/>
                <w:szCs w:val="19"/>
              </w:rPr>
              <w:t>Data used in Copilot prompts trains Microsoft's LLM models</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7B2B21BF" w14:textId="77777777" w:rsidR="00DA2F39" w:rsidRDefault="00272C2F">
            <w:r>
              <w:rPr>
                <w:sz w:val="19"/>
                <w:szCs w:val="19"/>
              </w:rPr>
              <w:t>FALSE — prompts and responses are NOT used to train foundation LLMs (documented policy)</w:t>
            </w:r>
          </w:p>
        </w:tc>
      </w:tr>
      <w:tr w:rsidR="00DA2F39" w14:paraId="1733186F"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E8BA2C3" w14:textId="77777777" w:rsidR="00DA2F39" w:rsidRDefault="00272C2F">
            <w:r>
              <w:rPr>
                <w:sz w:val="19"/>
                <w:szCs w:val="19"/>
              </w:rPr>
              <w:t>DSPM for AI needs to be manually enabled/activated</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CFDF333" w14:textId="77777777" w:rsidR="00DA2F39" w:rsidRDefault="00272C2F">
            <w:r>
              <w:rPr>
                <w:sz w:val="19"/>
                <w:szCs w:val="19"/>
              </w:rPr>
              <w:t>FALSE — DSPM for AI runs automatically weekly for top 100 SharePoint sites, no activation needed</w:t>
            </w:r>
          </w:p>
        </w:tc>
      </w:tr>
      <w:tr w:rsidR="00DA2F39" w14:paraId="75784D41"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04FFB7D4" w14:textId="77777777" w:rsidR="00DA2F39" w:rsidRDefault="00272C2F">
            <w:r>
              <w:rPr>
                <w:sz w:val="19"/>
                <w:szCs w:val="19"/>
              </w:rPr>
              <w:t>Retention conflict: shortest duration wins</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814B6A0" w14:textId="77777777" w:rsidR="00DA2F39" w:rsidRDefault="00272C2F">
            <w:r>
              <w:rPr>
                <w:sz w:val="19"/>
                <w:szCs w:val="19"/>
              </w:rPr>
              <w:t>FALSE — LONGEST duration always wins when multiple retention policies conflict</w:t>
            </w:r>
          </w:p>
        </w:tc>
      </w:tr>
    </w:tbl>
    <w:p w14:paraId="562C75D1" w14:textId="77777777" w:rsidR="00DA2F39" w:rsidRDefault="00DA2F39">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DA2F39" w14:paraId="0F7654D8" w14:textId="77777777" w:rsidTr="489E90DA">
        <w:tc>
          <w:tcPr>
            <w:tcW w:w="180" w:type="dxa"/>
            <w:tcBorders>
              <w:top w:val="none" w:sz="0" w:space="0" w:color="FFFFFF"/>
              <w:left w:val="none" w:sz="0" w:space="0" w:color="FFFFFF"/>
              <w:bottom w:val="none" w:sz="0" w:space="0" w:color="FFFFFF"/>
              <w:right w:val="none" w:sz="0" w:space="0" w:color="FFFFFF"/>
            </w:tcBorders>
            <w:shd w:val="clear" w:color="auto" w:fill="2E75B6"/>
          </w:tcPr>
          <w:p w14:paraId="664355AD" w14:textId="77777777" w:rsidR="00DA2F39" w:rsidRDefault="00DA2F39"/>
        </w:tc>
        <w:tc>
          <w:tcPr>
            <w:tcW w:w="9180"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20" w:type="dxa"/>
            </w:tcMar>
          </w:tcPr>
          <w:p w14:paraId="523973CD" w14:textId="77777777" w:rsidR="00DA2F39" w:rsidRDefault="489E90DA">
            <w:proofErr w:type="gramStart"/>
            <w:r w:rsidRPr="489E90DA">
              <w:rPr>
                <w:b/>
                <w:bCs/>
                <w:color w:val="1F3864"/>
                <w:sz w:val="22"/>
                <w:szCs w:val="22"/>
              </w:rPr>
              <w:t>Quick-Reference</w:t>
            </w:r>
            <w:proofErr w:type="gramEnd"/>
            <w:r w:rsidRPr="489E90DA">
              <w:rPr>
                <w:b/>
                <w:bCs/>
                <w:color w:val="1F3864"/>
                <w:sz w:val="22"/>
                <w:szCs w:val="22"/>
              </w:rPr>
              <w:t>: Which Tool for Which Task?</w:t>
            </w:r>
          </w:p>
        </w:tc>
      </w:tr>
    </w:tbl>
    <w:p w14:paraId="1A965116" w14:textId="77777777" w:rsidR="00DA2F39" w:rsidRDefault="00DA2F39">
      <w:pPr>
        <w:spacing w:before="8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DA2F39" w14:paraId="5472972F" w14:textId="77777777" w:rsidTr="489E90DA">
        <w:tc>
          <w:tcPr>
            <w:tcW w:w="468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15F68445" w14:textId="77777777" w:rsidR="00DA2F39" w:rsidRDefault="00272C2F">
            <w:r>
              <w:rPr>
                <w:b/>
                <w:bCs/>
                <w:color w:val="FFFFFF"/>
                <w:sz w:val="19"/>
                <w:szCs w:val="19"/>
              </w:rPr>
              <w:t>Task</w:t>
            </w:r>
          </w:p>
        </w:tc>
        <w:tc>
          <w:tcPr>
            <w:tcW w:w="4680" w:type="dxa"/>
            <w:tcBorders>
              <w:top w:val="single" w:sz="4" w:space="0" w:color="2E75B6"/>
              <w:left w:val="single" w:sz="4" w:space="0" w:color="2E75B6"/>
              <w:bottom w:val="single" w:sz="4" w:space="0" w:color="2E75B6"/>
              <w:right w:val="single" w:sz="4" w:space="0" w:color="2E75B6"/>
            </w:tcBorders>
            <w:shd w:val="clear" w:color="auto" w:fill="1F3864"/>
            <w:tcMar>
              <w:top w:w="80" w:type="dxa"/>
              <w:left w:w="120" w:type="dxa"/>
              <w:bottom w:w="80" w:type="dxa"/>
              <w:right w:w="120" w:type="dxa"/>
            </w:tcMar>
          </w:tcPr>
          <w:p w14:paraId="3848E692" w14:textId="77777777" w:rsidR="00DA2F39" w:rsidRDefault="00272C2F">
            <w:r>
              <w:rPr>
                <w:b/>
                <w:bCs/>
                <w:color w:val="FFFFFF"/>
                <w:sz w:val="19"/>
                <w:szCs w:val="19"/>
              </w:rPr>
              <w:t>Use This Tool</w:t>
            </w:r>
          </w:p>
        </w:tc>
      </w:tr>
      <w:tr w:rsidR="00DA2F39" w14:paraId="0FA3BCD4"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F1E245E" w14:textId="77777777" w:rsidR="00DA2F39" w:rsidRDefault="00272C2F">
            <w:r>
              <w:rPr>
                <w:sz w:val="19"/>
                <w:szCs w:val="19"/>
              </w:rPr>
              <w:t>Find where sensitive data lives across M365</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86C64D7" w14:textId="77777777" w:rsidR="00DA2F39" w:rsidRDefault="00272C2F">
            <w:r>
              <w:rPr>
                <w:sz w:val="19"/>
                <w:szCs w:val="19"/>
              </w:rPr>
              <w:t>Content Explorer (Data Explorer)</w:t>
            </w:r>
          </w:p>
        </w:tc>
      </w:tr>
      <w:tr w:rsidR="00DA2F39" w14:paraId="69962A76"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7586E259" w14:textId="77777777" w:rsidR="00DA2F39" w:rsidRDefault="00272C2F">
            <w:r>
              <w:rPr>
                <w:sz w:val="19"/>
                <w:szCs w:val="19"/>
              </w:rPr>
              <w:t>See what users DID with sensitive/labeled content</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51BBD25A" w14:textId="77777777" w:rsidR="00DA2F39" w:rsidRDefault="00272C2F">
            <w:r>
              <w:rPr>
                <w:sz w:val="19"/>
                <w:szCs w:val="19"/>
              </w:rPr>
              <w:t>Activity Explorer</w:t>
            </w:r>
          </w:p>
        </w:tc>
      </w:tr>
      <w:tr w:rsidR="00DA2F39" w14:paraId="1A18D99D"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24F174D" w14:textId="77777777" w:rsidR="00DA2F39" w:rsidRDefault="00272C2F">
            <w:r>
              <w:rPr>
                <w:sz w:val="19"/>
                <w:szCs w:val="19"/>
              </w:rPr>
              <w:t>See AI interaction events (Copilot prompts/responses)</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48C834D" w14:textId="77777777" w:rsidR="00DA2F39" w:rsidRDefault="00272C2F">
            <w:r>
              <w:rPr>
                <w:sz w:val="19"/>
                <w:szCs w:val="19"/>
              </w:rPr>
              <w:t>DSPM for AI &gt; Activity Explorer</w:t>
            </w:r>
          </w:p>
        </w:tc>
      </w:tr>
      <w:tr w:rsidR="00DA2F39" w14:paraId="7D6BC718"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61A288A" w14:textId="77777777" w:rsidR="00DA2F39" w:rsidRDefault="00272C2F">
            <w:r>
              <w:rPr>
                <w:sz w:val="19"/>
                <w:szCs w:val="19"/>
              </w:rPr>
              <w:t>Search Copilot conversations for legal/compliance review</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D45DE8C" w14:textId="77777777" w:rsidR="00DA2F39" w:rsidRDefault="00272C2F">
            <w:r>
              <w:rPr>
                <w:sz w:val="19"/>
                <w:szCs w:val="19"/>
              </w:rPr>
              <w:t>eDiscovery Content Search (filter: Type = Copilot activity)</w:t>
            </w:r>
          </w:p>
        </w:tc>
      </w:tr>
      <w:tr w:rsidR="00DA2F39" w14:paraId="588D4810"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868480B" w14:textId="77777777" w:rsidR="00DA2F39" w:rsidRDefault="489E90DA">
            <w:r w:rsidRPr="489E90DA">
              <w:rPr>
                <w:sz w:val="19"/>
                <w:szCs w:val="19"/>
              </w:rPr>
              <w:lastRenderedPageBreak/>
              <w:t>Identify overshared SharePoint sites (org-wide sharing)</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67E075A" w14:textId="77777777" w:rsidR="00DA2F39" w:rsidRDefault="00272C2F">
            <w:r>
              <w:rPr>
                <w:sz w:val="19"/>
                <w:szCs w:val="19"/>
              </w:rPr>
              <w:t>Data Access Governance (DAG) EEEU Report</w:t>
            </w:r>
          </w:p>
        </w:tc>
      </w:tr>
      <w:tr w:rsidR="00DA2F39" w14:paraId="26424BE2"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0D8BFE9" w14:textId="77777777" w:rsidR="00DA2F39" w:rsidRDefault="00272C2F">
            <w:r>
              <w:rPr>
                <w:sz w:val="19"/>
                <w:szCs w:val="19"/>
              </w:rPr>
              <w:t>Block a SharePoint site from Copilot grounding (with access control)</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224ADE4E" w14:textId="77777777" w:rsidR="00DA2F39" w:rsidRDefault="00272C2F">
            <w:r>
              <w:rPr>
                <w:sz w:val="19"/>
                <w:szCs w:val="19"/>
              </w:rPr>
              <w:t>Restricted Access Control (</w:t>
            </w:r>
            <w:proofErr w:type="gramStart"/>
            <w:r>
              <w:rPr>
                <w:sz w:val="19"/>
                <w:szCs w:val="19"/>
              </w:rPr>
              <w:t>RAC) —</w:t>
            </w:r>
            <w:proofErr w:type="gramEnd"/>
            <w:r>
              <w:rPr>
                <w:sz w:val="19"/>
                <w:szCs w:val="19"/>
              </w:rPr>
              <w:t xml:space="preserve"> SAM</w:t>
            </w:r>
          </w:p>
        </w:tc>
      </w:tr>
      <w:tr w:rsidR="00DA2F39" w14:paraId="0BC1DA38"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7F8D236" w14:textId="77777777" w:rsidR="00DA2F39" w:rsidRDefault="00272C2F">
            <w:r>
              <w:rPr>
                <w:sz w:val="19"/>
                <w:szCs w:val="19"/>
              </w:rPr>
              <w:t>Exclude a SharePoint site from Copilot grounding (keep access)</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EE73D40" w14:textId="77777777" w:rsidR="00DA2F39" w:rsidRDefault="00272C2F">
            <w:r>
              <w:rPr>
                <w:sz w:val="19"/>
                <w:szCs w:val="19"/>
              </w:rPr>
              <w:t>Restricted Content Discovery (</w:t>
            </w:r>
            <w:proofErr w:type="gramStart"/>
            <w:r>
              <w:rPr>
                <w:sz w:val="19"/>
                <w:szCs w:val="19"/>
              </w:rPr>
              <w:t>RCD) —</w:t>
            </w:r>
            <w:proofErr w:type="gramEnd"/>
            <w:r>
              <w:rPr>
                <w:sz w:val="19"/>
                <w:szCs w:val="19"/>
              </w:rPr>
              <w:t xml:space="preserve"> SAM</w:t>
            </w:r>
          </w:p>
        </w:tc>
      </w:tr>
      <w:tr w:rsidR="00DA2F39" w14:paraId="3546E6C7"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48FEED0" w14:textId="77777777" w:rsidR="00DA2F39" w:rsidRDefault="00272C2F">
            <w:r>
              <w:rPr>
                <w:sz w:val="19"/>
                <w:szCs w:val="19"/>
              </w:rPr>
              <w:t>Get compliance score &amp; improvement recommendations</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4880A228" w14:textId="77777777" w:rsidR="00DA2F39" w:rsidRDefault="00272C2F">
            <w:r>
              <w:rPr>
                <w:sz w:val="19"/>
                <w:szCs w:val="19"/>
              </w:rPr>
              <w:t>Compliance Manager</w:t>
            </w:r>
          </w:p>
        </w:tc>
      </w:tr>
      <w:tr w:rsidR="00DA2F39" w14:paraId="4181761E"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510934A" w14:textId="77777777" w:rsidR="00DA2F39" w:rsidRDefault="00272C2F">
            <w:r>
              <w:rPr>
                <w:sz w:val="19"/>
                <w:szCs w:val="19"/>
              </w:rPr>
              <w:t>Detect risky AI usage (prompt injection, protected materials)</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3C17EB1" w14:textId="77777777" w:rsidR="00DA2F39" w:rsidRDefault="00272C2F">
            <w:r>
              <w:rPr>
                <w:sz w:val="19"/>
                <w:szCs w:val="19"/>
              </w:rPr>
              <w:t>Insider Risk Management — Risky AI usage template</w:t>
            </w:r>
          </w:p>
        </w:tc>
      </w:tr>
      <w:tr w:rsidR="00DA2F39" w14:paraId="59E383B3"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612A5808" w14:textId="77777777" w:rsidR="00DA2F39" w:rsidRDefault="00272C2F">
            <w:r>
              <w:rPr>
                <w:sz w:val="19"/>
                <w:szCs w:val="19"/>
              </w:rPr>
              <w:t>Block users from pasting sensitive data into ChatGPT</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2197DC4E" w14:textId="77777777" w:rsidR="00DA2F39" w:rsidRDefault="00272C2F">
            <w:r>
              <w:rPr>
                <w:sz w:val="19"/>
                <w:szCs w:val="19"/>
              </w:rPr>
              <w:t>Endpoint DLP policy</w:t>
            </w:r>
          </w:p>
        </w:tc>
      </w:tr>
      <w:tr w:rsidR="00DA2F39" w14:paraId="592CA989"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8CE92A1" w14:textId="77777777" w:rsidR="00DA2F39" w:rsidRDefault="489E90DA">
            <w:r w:rsidRPr="489E90DA">
              <w:rPr>
                <w:sz w:val="19"/>
                <w:szCs w:val="19"/>
              </w:rPr>
              <w:t xml:space="preserve">Prevent Copilot from </w:t>
            </w:r>
            <w:proofErr w:type="spellStart"/>
            <w:r w:rsidRPr="489E90DA">
              <w:rPr>
                <w:sz w:val="19"/>
                <w:szCs w:val="19"/>
              </w:rPr>
              <w:t>summarising</w:t>
            </w:r>
            <w:proofErr w:type="spellEnd"/>
            <w:r w:rsidRPr="489E90DA">
              <w:rPr>
                <w:sz w:val="19"/>
                <w:szCs w:val="19"/>
              </w:rPr>
              <w:t xml:space="preserve"> labeled content</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108D898" w14:textId="77777777" w:rsidR="00DA2F39" w:rsidRDefault="00272C2F">
            <w:r>
              <w:rPr>
                <w:sz w:val="19"/>
                <w:szCs w:val="19"/>
              </w:rPr>
              <w:t>DLP for Microsoft 365 Copilot location (via DSPM or DLP policy)</w:t>
            </w:r>
          </w:p>
        </w:tc>
      </w:tr>
      <w:tr w:rsidR="00DA2F39" w14:paraId="716C52A1"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37B35B4C" w14:textId="77777777" w:rsidR="00DA2F39" w:rsidRDefault="00272C2F">
            <w:r>
              <w:rPr>
                <w:sz w:val="19"/>
                <w:szCs w:val="19"/>
              </w:rPr>
              <w:t>Monitor comms for harassment or regulatory violations</w:t>
            </w:r>
          </w:p>
        </w:tc>
        <w:tc>
          <w:tcPr>
            <w:tcW w:w="4680" w:type="dxa"/>
            <w:tcBorders>
              <w:top w:val="single" w:sz="4" w:space="0" w:color="CCCCCC"/>
              <w:left w:val="single" w:sz="4" w:space="0" w:color="CCCCCC"/>
              <w:bottom w:val="single" w:sz="4" w:space="0" w:color="CCCCCC"/>
              <w:right w:val="single" w:sz="4" w:space="0" w:color="CCCCCC"/>
            </w:tcBorders>
            <w:shd w:val="clear" w:color="auto" w:fill="F5F9FF"/>
            <w:tcMar>
              <w:top w:w="80" w:type="dxa"/>
              <w:left w:w="120" w:type="dxa"/>
              <w:bottom w:w="80" w:type="dxa"/>
              <w:right w:w="120" w:type="dxa"/>
            </w:tcMar>
          </w:tcPr>
          <w:p w14:paraId="55ED1D3A" w14:textId="77777777" w:rsidR="00DA2F39" w:rsidRDefault="00272C2F">
            <w:r>
              <w:rPr>
                <w:sz w:val="19"/>
                <w:szCs w:val="19"/>
              </w:rPr>
              <w:t>Communication Compliance</w:t>
            </w:r>
          </w:p>
        </w:tc>
      </w:tr>
      <w:tr w:rsidR="00DA2F39" w14:paraId="019EDBCB" w14:textId="77777777" w:rsidTr="489E90DA">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4BBC26E" w14:textId="77777777" w:rsidR="00DA2F39" w:rsidRDefault="489E90DA">
            <w:r w:rsidRPr="489E90DA">
              <w:rPr>
                <w:sz w:val="19"/>
                <w:szCs w:val="19"/>
              </w:rPr>
              <w:t>Identify top sites at risk before Copilot rollout</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5B50AEB" w14:textId="77777777" w:rsidR="00DA2F39" w:rsidRDefault="00272C2F">
            <w:r>
              <w:rPr>
                <w:sz w:val="19"/>
                <w:szCs w:val="19"/>
              </w:rPr>
              <w:t>DSPM for AI weekly risk assessment + DAG reports</w:t>
            </w:r>
          </w:p>
        </w:tc>
      </w:tr>
    </w:tbl>
    <w:p w14:paraId="7DF4E37C" w14:textId="77777777" w:rsidR="00DA2F39" w:rsidRDefault="00DA2F39">
      <w:pPr>
        <w:spacing w:before="20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A2F39" w14:paraId="741682D6" w14:textId="77777777" w:rsidTr="489E90DA">
        <w:tc>
          <w:tcPr>
            <w:tcW w:w="9360" w:type="dxa"/>
            <w:tcBorders>
              <w:top w:val="single" w:sz="4" w:space="0" w:color="2E75B6"/>
              <w:left w:val="single" w:sz="4" w:space="0" w:color="2E75B6"/>
              <w:bottom w:val="single" w:sz="4" w:space="0" w:color="2E75B6"/>
              <w:right w:val="single" w:sz="4" w:space="0" w:color="2E75B6"/>
            </w:tcBorders>
            <w:shd w:val="clear" w:color="auto" w:fill="E2EFDA"/>
            <w:tcMar>
              <w:top w:w="100" w:type="dxa"/>
              <w:left w:w="180" w:type="dxa"/>
              <w:bottom w:w="100" w:type="dxa"/>
              <w:right w:w="180" w:type="dxa"/>
            </w:tcMar>
          </w:tcPr>
          <w:p w14:paraId="3611A831" w14:textId="77777777" w:rsidR="00DA2F39" w:rsidRDefault="00272C2F">
            <w:pPr>
              <w:spacing w:after="60"/>
            </w:pPr>
            <w:r>
              <w:rPr>
                <w:b/>
                <w:bCs/>
                <w:color w:val="1F3864"/>
              </w:rPr>
              <w:t>Final Exam Tip</w:t>
            </w:r>
          </w:p>
          <w:p w14:paraId="6FEAF179" w14:textId="77777777" w:rsidR="00DA2F39" w:rsidRDefault="489E90DA">
            <w:r w:rsidRPr="489E90DA">
              <w:rPr>
                <w:sz w:val="19"/>
                <w:szCs w:val="19"/>
              </w:rPr>
              <w:t xml:space="preserve">These controls are composable: Sensitivity labels enable DLP policies. DLP policies power DSPM for AI remediation. SharePoint SAM controls what Copilot grounds from. </w:t>
            </w:r>
            <w:proofErr w:type="gramStart"/>
            <w:r w:rsidRPr="489E90DA">
              <w:rPr>
                <w:sz w:val="19"/>
                <w:szCs w:val="19"/>
              </w:rPr>
              <w:t>Understand</w:t>
            </w:r>
            <w:proofErr w:type="gramEnd"/>
            <w:r w:rsidRPr="489E90DA">
              <w:rPr>
                <w:sz w:val="19"/>
                <w:szCs w:val="19"/>
              </w:rPr>
              <w:t xml:space="preserve"> the CHAIN — label taxonomy is foundational to all downstream compliance capabilities. If overshared content exists AND a user has access to it, Copilot WILL surface it. The permission model is the first line of </w:t>
            </w:r>
            <w:proofErr w:type="spellStart"/>
            <w:r w:rsidRPr="489E90DA">
              <w:rPr>
                <w:sz w:val="19"/>
                <w:szCs w:val="19"/>
              </w:rPr>
              <w:t>defence</w:t>
            </w:r>
            <w:proofErr w:type="spellEnd"/>
            <w:r w:rsidRPr="489E90DA">
              <w:rPr>
                <w:sz w:val="19"/>
                <w:szCs w:val="19"/>
              </w:rPr>
              <w:t>.</w:t>
            </w:r>
          </w:p>
        </w:tc>
      </w:tr>
    </w:tbl>
    <w:p w14:paraId="44FB30F8" w14:textId="77777777" w:rsidR="00DA2F39" w:rsidRDefault="00DA2F39">
      <w:pPr>
        <w:spacing w:before="100"/>
      </w:pPr>
    </w:p>
    <w:p w14:paraId="73848B06" w14:textId="2711F172" w:rsidR="00DA2F39" w:rsidRDefault="00272C2F">
      <w:pPr>
        <w:spacing w:before="240"/>
        <w:jc w:val="center"/>
      </w:pPr>
      <w:r>
        <w:rPr>
          <w:b/>
          <w:bCs/>
          <w:color w:val="1F3864"/>
          <w:sz w:val="22"/>
          <w:szCs w:val="22"/>
        </w:rPr>
        <w:t>Good luck with your AB-900 exam!</w:t>
      </w:r>
    </w:p>
    <w:p w14:paraId="7E0E10C3" w14:textId="77777777" w:rsidR="00DA2F39" w:rsidRDefault="00272C2F">
      <w:pPr>
        <w:spacing w:before="80"/>
        <w:jc w:val="center"/>
      </w:pPr>
      <w:r>
        <w:rPr>
          <w:i/>
          <w:iCs/>
          <w:color w:val="888888"/>
          <w:sz w:val="17"/>
          <w:szCs w:val="17"/>
        </w:rPr>
        <w:t>All key facts verified against official Microsoft Learn documentation | June 2026</w:t>
      </w:r>
    </w:p>
    <w:sectPr w:rsidR="00DA2F39">
      <w:headerReference w:type="default" r:id="rId7"/>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2346B" w14:textId="77777777" w:rsidR="00AA4E7D" w:rsidRDefault="00AA4E7D">
      <w:r>
        <w:separator/>
      </w:r>
    </w:p>
  </w:endnote>
  <w:endnote w:type="continuationSeparator" w:id="0">
    <w:p w14:paraId="6DD29C08" w14:textId="77777777" w:rsidR="00AA4E7D" w:rsidRDefault="00AA4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6441E" w14:textId="77777777" w:rsidR="00AA4E7D" w:rsidRDefault="00AA4E7D">
      <w:r>
        <w:separator/>
      </w:r>
    </w:p>
  </w:footnote>
  <w:footnote w:type="continuationSeparator" w:id="0">
    <w:p w14:paraId="38966263" w14:textId="77777777" w:rsidR="00AA4E7D" w:rsidRDefault="00AA4E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AAC9B" w14:textId="5F53481F" w:rsidR="00DA2F39" w:rsidRDefault="00272C2F">
    <w:pPr>
      <w:pBdr>
        <w:bottom w:val="single" w:sz="4" w:space="0" w:color="2E75B6"/>
      </w:pBdr>
    </w:pPr>
    <w:r>
      <w:rPr>
        <w:color w:val="888888"/>
        <w:sz w:val="16"/>
        <w:szCs w:val="16"/>
      </w:rPr>
      <w:t xml:space="preserve">AB-900 Exam Study Guide — Microsoft 365 &amp; Copilot Data Protection     Page </w:t>
    </w:r>
    <w:r>
      <w:rPr>
        <w:color w:val="888888"/>
        <w:sz w:val="16"/>
        <w:szCs w:val="16"/>
      </w:rPr>
      <w:fldChar w:fldCharType="begin"/>
    </w:r>
    <w:r>
      <w:rPr>
        <w:color w:val="888888"/>
        <w:sz w:val="16"/>
        <w:szCs w:val="16"/>
      </w:rPr>
      <w:instrText>PAGE</w:instrText>
    </w:r>
    <w:r>
      <w:rPr>
        <w:color w:val="888888"/>
        <w:sz w:val="16"/>
        <w:szCs w:val="16"/>
      </w:rPr>
      <w:fldChar w:fldCharType="separate"/>
    </w:r>
    <w:r w:rsidR="003E16B9">
      <w:rPr>
        <w:noProof/>
        <w:color w:val="888888"/>
        <w:sz w:val="16"/>
        <w:szCs w:val="16"/>
      </w:rPr>
      <w:t>2</w:t>
    </w:r>
    <w:r>
      <w:rPr>
        <w:color w:val="888888"/>
        <w:sz w:val="16"/>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99FF23"/>
    <w:multiLevelType w:val="hybridMultilevel"/>
    <w:tmpl w:val="FFFFFFFF"/>
    <w:lvl w:ilvl="0" w:tplc="79FAF25A">
      <w:start w:val="1"/>
      <w:numFmt w:val="bullet"/>
      <w:lvlText w:val="●"/>
      <w:lvlJc w:val="left"/>
      <w:pPr>
        <w:ind w:left="720" w:hanging="360"/>
      </w:pPr>
    </w:lvl>
    <w:lvl w:ilvl="1" w:tplc="FEA22F84">
      <w:start w:val="1"/>
      <w:numFmt w:val="bullet"/>
      <w:lvlText w:val="○"/>
      <w:lvlJc w:val="left"/>
      <w:pPr>
        <w:ind w:left="1440" w:hanging="360"/>
      </w:pPr>
    </w:lvl>
    <w:lvl w:ilvl="2" w:tplc="4D04F54C">
      <w:start w:val="1"/>
      <w:numFmt w:val="bullet"/>
      <w:lvlText w:val="■"/>
      <w:lvlJc w:val="left"/>
      <w:pPr>
        <w:ind w:left="2160" w:hanging="360"/>
      </w:pPr>
    </w:lvl>
    <w:lvl w:ilvl="3" w:tplc="280A66A8">
      <w:start w:val="1"/>
      <w:numFmt w:val="bullet"/>
      <w:lvlText w:val="●"/>
      <w:lvlJc w:val="left"/>
      <w:pPr>
        <w:ind w:left="2880" w:hanging="360"/>
      </w:pPr>
    </w:lvl>
    <w:lvl w:ilvl="4" w:tplc="92AE80EE">
      <w:start w:val="1"/>
      <w:numFmt w:val="bullet"/>
      <w:lvlText w:val="○"/>
      <w:lvlJc w:val="left"/>
      <w:pPr>
        <w:ind w:left="3600" w:hanging="360"/>
      </w:pPr>
    </w:lvl>
    <w:lvl w:ilvl="5" w:tplc="C358B448">
      <w:start w:val="1"/>
      <w:numFmt w:val="bullet"/>
      <w:lvlText w:val="■"/>
      <w:lvlJc w:val="left"/>
      <w:pPr>
        <w:ind w:left="4320" w:hanging="360"/>
      </w:pPr>
    </w:lvl>
    <w:lvl w:ilvl="6" w:tplc="C99E519C">
      <w:start w:val="1"/>
      <w:numFmt w:val="bullet"/>
      <w:lvlText w:val="●"/>
      <w:lvlJc w:val="left"/>
      <w:pPr>
        <w:ind w:left="5040" w:hanging="360"/>
      </w:pPr>
    </w:lvl>
    <w:lvl w:ilvl="7" w:tplc="41EC5158">
      <w:start w:val="1"/>
      <w:numFmt w:val="bullet"/>
      <w:lvlText w:val="●"/>
      <w:lvlJc w:val="left"/>
      <w:pPr>
        <w:ind w:left="5760" w:hanging="360"/>
      </w:pPr>
    </w:lvl>
    <w:lvl w:ilvl="8" w:tplc="1D02388E">
      <w:start w:val="1"/>
      <w:numFmt w:val="bullet"/>
      <w:lvlText w:val="●"/>
      <w:lvlJc w:val="left"/>
      <w:pPr>
        <w:ind w:left="6480" w:hanging="360"/>
      </w:pPr>
    </w:lvl>
  </w:abstractNum>
  <w:abstractNum w:abstractNumId="1" w15:restartNumberingAfterBreak="0">
    <w:nsid w:val="5EBA603C"/>
    <w:multiLevelType w:val="hybridMultilevel"/>
    <w:tmpl w:val="FFFFFFFF"/>
    <w:lvl w:ilvl="0" w:tplc="6746625A">
      <w:start w:val="1"/>
      <w:numFmt w:val="decimal"/>
      <w:lvlText w:val="%1."/>
      <w:lvlJc w:val="left"/>
      <w:pPr>
        <w:ind w:left="540" w:hanging="300"/>
      </w:pPr>
    </w:lvl>
    <w:lvl w:ilvl="1" w:tplc="AB5A4E1A">
      <w:numFmt w:val="decimal"/>
      <w:lvlText w:val=""/>
      <w:lvlJc w:val="left"/>
    </w:lvl>
    <w:lvl w:ilvl="2" w:tplc="CF2689D0">
      <w:numFmt w:val="decimal"/>
      <w:lvlText w:val=""/>
      <w:lvlJc w:val="left"/>
    </w:lvl>
    <w:lvl w:ilvl="3" w:tplc="6756CB92">
      <w:numFmt w:val="decimal"/>
      <w:lvlText w:val=""/>
      <w:lvlJc w:val="left"/>
    </w:lvl>
    <w:lvl w:ilvl="4" w:tplc="171043DC">
      <w:numFmt w:val="decimal"/>
      <w:lvlText w:val=""/>
      <w:lvlJc w:val="left"/>
    </w:lvl>
    <w:lvl w:ilvl="5" w:tplc="E3D2A428">
      <w:numFmt w:val="decimal"/>
      <w:lvlText w:val=""/>
      <w:lvlJc w:val="left"/>
    </w:lvl>
    <w:lvl w:ilvl="6" w:tplc="FB2ECE38">
      <w:numFmt w:val="decimal"/>
      <w:lvlText w:val=""/>
      <w:lvlJc w:val="left"/>
    </w:lvl>
    <w:lvl w:ilvl="7" w:tplc="CC14D838">
      <w:numFmt w:val="decimal"/>
      <w:lvlText w:val=""/>
      <w:lvlJc w:val="left"/>
    </w:lvl>
    <w:lvl w:ilvl="8" w:tplc="55F87F9E">
      <w:numFmt w:val="decimal"/>
      <w:lvlText w:val=""/>
      <w:lvlJc w:val="left"/>
    </w:lvl>
  </w:abstractNum>
  <w:abstractNum w:abstractNumId="2" w15:restartNumberingAfterBreak="0">
    <w:nsid w:val="68B3C03A"/>
    <w:multiLevelType w:val="hybridMultilevel"/>
    <w:tmpl w:val="FFFFFFFF"/>
    <w:lvl w:ilvl="0" w:tplc="A07C52FC">
      <w:start w:val="1"/>
      <w:numFmt w:val="bullet"/>
      <w:lvlText w:val="•"/>
      <w:lvlJc w:val="left"/>
      <w:pPr>
        <w:ind w:left="540" w:hanging="300"/>
      </w:pPr>
    </w:lvl>
    <w:lvl w:ilvl="1" w:tplc="FE98CFF0">
      <w:numFmt w:val="decimal"/>
      <w:lvlText w:val=""/>
      <w:lvlJc w:val="left"/>
    </w:lvl>
    <w:lvl w:ilvl="2" w:tplc="BB9248E2">
      <w:numFmt w:val="decimal"/>
      <w:lvlText w:val=""/>
      <w:lvlJc w:val="left"/>
    </w:lvl>
    <w:lvl w:ilvl="3" w:tplc="68DC46FA">
      <w:numFmt w:val="decimal"/>
      <w:lvlText w:val=""/>
      <w:lvlJc w:val="left"/>
    </w:lvl>
    <w:lvl w:ilvl="4" w:tplc="54A6E16C">
      <w:numFmt w:val="decimal"/>
      <w:lvlText w:val=""/>
      <w:lvlJc w:val="left"/>
    </w:lvl>
    <w:lvl w:ilvl="5" w:tplc="797A9840">
      <w:numFmt w:val="decimal"/>
      <w:lvlText w:val=""/>
      <w:lvlJc w:val="left"/>
    </w:lvl>
    <w:lvl w:ilvl="6" w:tplc="67C43E36">
      <w:numFmt w:val="decimal"/>
      <w:lvlText w:val=""/>
      <w:lvlJc w:val="left"/>
    </w:lvl>
    <w:lvl w:ilvl="7" w:tplc="324006A6">
      <w:numFmt w:val="decimal"/>
      <w:lvlText w:val=""/>
      <w:lvlJc w:val="left"/>
    </w:lvl>
    <w:lvl w:ilvl="8" w:tplc="85A45F74">
      <w:numFmt w:val="decimal"/>
      <w:lvlText w:val=""/>
      <w:lvlJc w:val="left"/>
    </w:lvl>
  </w:abstractNum>
  <w:abstractNum w:abstractNumId="3" w15:restartNumberingAfterBreak="0">
    <w:nsid w:val="78356C46"/>
    <w:multiLevelType w:val="hybridMultilevel"/>
    <w:tmpl w:val="FFFFFFFF"/>
    <w:lvl w:ilvl="0" w:tplc="F21CD6FA">
      <w:start w:val="1"/>
      <w:numFmt w:val="bullet"/>
      <w:lvlText w:val="◦"/>
      <w:lvlJc w:val="left"/>
      <w:pPr>
        <w:ind w:left="900" w:hanging="300"/>
      </w:pPr>
    </w:lvl>
    <w:lvl w:ilvl="1" w:tplc="C1E4E958">
      <w:numFmt w:val="decimal"/>
      <w:lvlText w:val=""/>
      <w:lvlJc w:val="left"/>
    </w:lvl>
    <w:lvl w:ilvl="2" w:tplc="77C419CE">
      <w:numFmt w:val="decimal"/>
      <w:lvlText w:val=""/>
      <w:lvlJc w:val="left"/>
    </w:lvl>
    <w:lvl w:ilvl="3" w:tplc="41E2F706">
      <w:numFmt w:val="decimal"/>
      <w:lvlText w:val=""/>
      <w:lvlJc w:val="left"/>
    </w:lvl>
    <w:lvl w:ilvl="4" w:tplc="49B4E01E">
      <w:numFmt w:val="decimal"/>
      <w:lvlText w:val=""/>
      <w:lvlJc w:val="left"/>
    </w:lvl>
    <w:lvl w:ilvl="5" w:tplc="67C6B036">
      <w:numFmt w:val="decimal"/>
      <w:lvlText w:val=""/>
      <w:lvlJc w:val="left"/>
    </w:lvl>
    <w:lvl w:ilvl="6" w:tplc="B7747BDC">
      <w:numFmt w:val="decimal"/>
      <w:lvlText w:val=""/>
      <w:lvlJc w:val="left"/>
    </w:lvl>
    <w:lvl w:ilvl="7" w:tplc="4A5E829E">
      <w:numFmt w:val="decimal"/>
      <w:lvlText w:val=""/>
      <w:lvlJc w:val="left"/>
    </w:lvl>
    <w:lvl w:ilvl="8" w:tplc="6EC638C6">
      <w:numFmt w:val="decimal"/>
      <w:lvlText w:val=""/>
      <w:lvlJc w:val="left"/>
    </w:lvl>
  </w:abstractNum>
  <w:num w:numId="1" w16cid:durableId="1377586279">
    <w:abstractNumId w:val="0"/>
    <w:lvlOverride w:ilvl="0">
      <w:startOverride w:val="1"/>
    </w:lvlOverride>
  </w:num>
  <w:num w:numId="2" w16cid:durableId="2005358802">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89E90DA"/>
    <w:rsid w:val="000454A8"/>
    <w:rsid w:val="00045823"/>
    <w:rsid w:val="00062AAE"/>
    <w:rsid w:val="00066F4C"/>
    <w:rsid w:val="00084EE9"/>
    <w:rsid w:val="00097383"/>
    <w:rsid w:val="000A1A06"/>
    <w:rsid w:val="000D09CF"/>
    <w:rsid w:val="00115122"/>
    <w:rsid w:val="0017228A"/>
    <w:rsid w:val="00174139"/>
    <w:rsid w:val="001D35E2"/>
    <w:rsid w:val="001E0909"/>
    <w:rsid w:val="00230D87"/>
    <w:rsid w:val="00272C2F"/>
    <w:rsid w:val="002D688D"/>
    <w:rsid w:val="002F26D5"/>
    <w:rsid w:val="00303D90"/>
    <w:rsid w:val="003045E7"/>
    <w:rsid w:val="0032368F"/>
    <w:rsid w:val="0032787A"/>
    <w:rsid w:val="003402EE"/>
    <w:rsid w:val="00346003"/>
    <w:rsid w:val="003519CD"/>
    <w:rsid w:val="00372514"/>
    <w:rsid w:val="003C0984"/>
    <w:rsid w:val="003C0B61"/>
    <w:rsid w:val="003C7639"/>
    <w:rsid w:val="003D4AFF"/>
    <w:rsid w:val="003E16B9"/>
    <w:rsid w:val="00400490"/>
    <w:rsid w:val="00404C09"/>
    <w:rsid w:val="00405DA3"/>
    <w:rsid w:val="00455A72"/>
    <w:rsid w:val="00464044"/>
    <w:rsid w:val="004C3208"/>
    <w:rsid w:val="004C49F2"/>
    <w:rsid w:val="004D44A9"/>
    <w:rsid w:val="00520B95"/>
    <w:rsid w:val="00552BC3"/>
    <w:rsid w:val="0055798D"/>
    <w:rsid w:val="00566855"/>
    <w:rsid w:val="00597B21"/>
    <w:rsid w:val="005B7456"/>
    <w:rsid w:val="005C5F01"/>
    <w:rsid w:val="00611F32"/>
    <w:rsid w:val="006170A2"/>
    <w:rsid w:val="007115F7"/>
    <w:rsid w:val="00786117"/>
    <w:rsid w:val="00886645"/>
    <w:rsid w:val="00942107"/>
    <w:rsid w:val="00944A9E"/>
    <w:rsid w:val="009B2A70"/>
    <w:rsid w:val="009C5529"/>
    <w:rsid w:val="00A43340"/>
    <w:rsid w:val="00A92AAC"/>
    <w:rsid w:val="00A960FA"/>
    <w:rsid w:val="00AA4E7D"/>
    <w:rsid w:val="00AC10A1"/>
    <w:rsid w:val="00AC316C"/>
    <w:rsid w:val="00B145A7"/>
    <w:rsid w:val="00B73097"/>
    <w:rsid w:val="00BC4191"/>
    <w:rsid w:val="00C4188F"/>
    <w:rsid w:val="00C50BB7"/>
    <w:rsid w:val="00C655B8"/>
    <w:rsid w:val="00C762C1"/>
    <w:rsid w:val="00C92C17"/>
    <w:rsid w:val="00D224EE"/>
    <w:rsid w:val="00DA2F39"/>
    <w:rsid w:val="00DB7375"/>
    <w:rsid w:val="00DC74D0"/>
    <w:rsid w:val="00DE5198"/>
    <w:rsid w:val="00DF1683"/>
    <w:rsid w:val="00E13248"/>
    <w:rsid w:val="00E2451F"/>
    <w:rsid w:val="00EE1B19"/>
    <w:rsid w:val="00EF3849"/>
    <w:rsid w:val="00EF444D"/>
    <w:rsid w:val="00F74B84"/>
    <w:rsid w:val="00F91FA9"/>
    <w:rsid w:val="00FD3C1A"/>
    <w:rsid w:val="489E90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93FA7"/>
  <w15:docId w15:val="{A36AE5AA-E2AF-4EC5-B8A4-62A9154EB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404040"/>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heading10">
    <w:name w:val="heading 10"/>
    <w:qFormat/>
    <w:pPr>
      <w:spacing w:before="320" w:after="160"/>
      <w:outlineLvl w:val="0"/>
    </w:pPr>
    <w:rPr>
      <w:b/>
      <w:bCs/>
      <w:color w:val="1F3864"/>
      <w:sz w:val="32"/>
      <w:szCs w:val="32"/>
    </w:rPr>
  </w:style>
  <w:style w:type="paragraph" w:customStyle="1" w:styleId="heading20">
    <w:name w:val="heading 20"/>
    <w:qFormat/>
    <w:pPr>
      <w:spacing w:before="240" w:after="120"/>
      <w:outlineLvl w:val="1"/>
    </w:pPr>
    <w:rPr>
      <w:b/>
      <w:bCs/>
      <w:color w:val="2E75B6"/>
      <w:sz w:val="26"/>
      <w:szCs w:val="26"/>
    </w:rPr>
  </w:style>
  <w:style w:type="paragraph" w:customStyle="1" w:styleId="heading30">
    <w:name w:val="heading 30"/>
    <w:qFormat/>
    <w:pPr>
      <w:spacing w:before="180" w:after="80"/>
      <w:outlineLvl w:val="2"/>
    </w:pPr>
    <w:rPr>
      <w:b/>
      <w:bCs/>
      <w:color w:val="1F3864"/>
      <w:sz w:val="22"/>
      <w:szCs w:val="22"/>
    </w:rPr>
  </w:style>
  <w:style w:type="paragraph" w:styleId="Header">
    <w:name w:val="header"/>
    <w:basedOn w:val="Normal"/>
    <w:link w:val="HeaderChar"/>
    <w:uiPriority w:val="99"/>
    <w:semiHidden/>
    <w:unhideWhenUsed/>
    <w:rsid w:val="00BC4191"/>
    <w:pPr>
      <w:tabs>
        <w:tab w:val="center" w:pos="4680"/>
        <w:tab w:val="right" w:pos="9360"/>
      </w:tabs>
    </w:pPr>
  </w:style>
  <w:style w:type="character" w:customStyle="1" w:styleId="HeaderChar">
    <w:name w:val="Header Char"/>
    <w:basedOn w:val="DefaultParagraphFont"/>
    <w:link w:val="Header"/>
    <w:uiPriority w:val="99"/>
    <w:semiHidden/>
    <w:rsid w:val="00BC4191"/>
    <w:rPr>
      <w:rFonts w:eastAsia="Times New Roman"/>
    </w:rPr>
  </w:style>
  <w:style w:type="paragraph" w:styleId="Footer">
    <w:name w:val="footer"/>
    <w:basedOn w:val="Normal"/>
    <w:link w:val="FooterChar"/>
    <w:uiPriority w:val="99"/>
    <w:semiHidden/>
    <w:unhideWhenUsed/>
    <w:rsid w:val="00BC4191"/>
    <w:pPr>
      <w:tabs>
        <w:tab w:val="center" w:pos="4680"/>
        <w:tab w:val="right" w:pos="9360"/>
      </w:tabs>
    </w:pPr>
  </w:style>
  <w:style w:type="character" w:customStyle="1" w:styleId="FooterChar">
    <w:name w:val="Footer Char"/>
    <w:basedOn w:val="DefaultParagraphFont"/>
    <w:link w:val="Footer"/>
    <w:uiPriority w:val="99"/>
    <w:semiHidden/>
    <w:rsid w:val="00BC4191"/>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0dc3ec8-2b44-480f-851e-485198caee04}" enabled="1" method="Standard" siteId="{375b32d3-5156-4fee-bbeb-d80e209d3782}" removed="0"/>
</clbl:labelList>
</file>

<file path=docProps/app.xml><?xml version="1.0" encoding="utf-8"?>
<Properties xmlns="http://schemas.openxmlformats.org/officeDocument/2006/extended-properties" xmlns:vt="http://schemas.openxmlformats.org/officeDocument/2006/docPropsVTypes">
  <Template>Normal</Template>
  <TotalTime>6163</TotalTime>
  <Pages>9</Pages>
  <Words>2535</Words>
  <Characters>15771</Characters>
  <Application>Microsoft Office Word</Application>
  <DocSecurity>0</DocSecurity>
  <Lines>508</Lines>
  <Paragraphs>321</Paragraphs>
  <ScaleCrop>false</ScaleCrop>
  <Company/>
  <LinksUpToDate>false</LinksUpToDate>
  <CharactersWithSpaces>17985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Un-named</dc:creator>
  <cp:keywords/>
  <cp:lastModifiedBy>Sanjeev Ranadey</cp:lastModifiedBy>
  <cp:revision>2812</cp:revision>
  <dcterms:created xsi:type="dcterms:W3CDTF">2026-06-18T21:11:00Z</dcterms:created>
  <dcterms:modified xsi:type="dcterms:W3CDTF">2026-06-23T03:54:00Z</dcterms:modified>
</cp:coreProperties>
</file>