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0335A" w14:textId="77777777" w:rsidR="0014493B" w:rsidRDefault="0014493B"/>
    <w:p w14:paraId="67CEECE4" w14:textId="77777777" w:rsidR="0014493B" w:rsidRDefault="0014493B"/>
    <w:p w14:paraId="0862E7EF" w14:textId="77777777" w:rsidR="0014493B" w:rsidRDefault="0014493B"/>
    <w:p w14:paraId="55686E06" w14:textId="77777777" w:rsidR="0014493B" w:rsidRDefault="00000000">
      <w:pPr>
        <w:jc w:val="center"/>
      </w:pPr>
      <w:r>
        <w:rPr>
          <w:b/>
          <w:color w:val="0078D4"/>
          <w:sz w:val="64"/>
        </w:rPr>
        <w:t>AZ-900 Premium Exam Pack</w:t>
      </w:r>
    </w:p>
    <w:p w14:paraId="2251D0D8" w14:textId="77777777" w:rsidR="0014493B" w:rsidRDefault="00000000">
      <w:pPr>
        <w:spacing w:before="120"/>
        <w:jc w:val="center"/>
      </w:pPr>
      <w:r>
        <w:rPr>
          <w:color w:val="243A5E"/>
          <w:sz w:val="30"/>
        </w:rPr>
        <w:t>Microsoft Azure Fundamentals — Study, Revise, Pass</w:t>
      </w:r>
    </w:p>
    <w:p w14:paraId="37C5C131" w14:textId="77777777" w:rsidR="0014493B" w:rsidRDefault="00000000">
      <w:pPr>
        <w:spacing w:before="280"/>
        <w:jc w:val="center"/>
      </w:pPr>
      <w:r>
        <w:rPr>
          <w:color w:val="605E5C"/>
          <w:sz w:val="22"/>
        </w:rPr>
        <w:t>Inside this pack:</w:t>
      </w:r>
    </w:p>
    <w:p w14:paraId="38913CA8" w14:textId="77777777" w:rsidR="0014493B" w:rsidRDefault="00000000">
      <w:pPr>
        <w:spacing w:after="40"/>
        <w:jc w:val="center"/>
      </w:pPr>
      <w:r>
        <w:rPr>
          <w:color w:val="243A5E"/>
          <w:sz w:val="22"/>
        </w:rPr>
        <w:t>6 visual Azure architecture maps</w:t>
      </w:r>
    </w:p>
    <w:p w14:paraId="36D0DA4A" w14:textId="77777777" w:rsidR="0014493B" w:rsidRDefault="00000000">
      <w:pPr>
        <w:spacing w:after="40"/>
        <w:jc w:val="center"/>
      </w:pPr>
      <w:r>
        <w:rPr>
          <w:color w:val="243A5E"/>
          <w:sz w:val="22"/>
        </w:rPr>
        <w:t>30 exam-style practice questions with explanations</w:t>
      </w:r>
    </w:p>
    <w:p w14:paraId="055319E2" w14:textId="77777777" w:rsidR="0014493B" w:rsidRDefault="00000000">
      <w:pPr>
        <w:spacing w:after="40"/>
        <w:jc w:val="center"/>
      </w:pPr>
      <w:r>
        <w:rPr>
          <w:color w:val="243A5E"/>
          <w:sz w:val="22"/>
        </w:rPr>
        <w:t>Most-confused topics  •  1-day crash revision sheet</w:t>
      </w:r>
    </w:p>
    <w:p w14:paraId="6014B423" w14:textId="77777777" w:rsidR="0014493B" w:rsidRDefault="00000000">
      <w:pPr>
        <w:spacing w:after="40"/>
        <w:jc w:val="center"/>
      </w:pPr>
      <w:r>
        <w:rPr>
          <w:color w:val="243A5E"/>
          <w:sz w:val="22"/>
        </w:rPr>
        <w:t>34 mobile flashcards</w:t>
      </w:r>
    </w:p>
    <w:p w14:paraId="154F9608" w14:textId="77777777" w:rsidR="0014493B" w:rsidRDefault="0014493B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5760"/>
      </w:tblGrid>
      <w:tr w:rsidR="0014493B" w14:paraId="0C6E1F51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3B794A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Exam code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A8D130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AZ-900</w:t>
            </w:r>
          </w:p>
        </w:tc>
      </w:tr>
      <w:tr w:rsidR="0014493B" w14:paraId="2B1EC6A1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B42A15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Title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BF68A8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Microsoft Azure Fundamentals</w:t>
            </w:r>
          </w:p>
        </w:tc>
      </w:tr>
      <w:tr w:rsidR="0014493B" w14:paraId="4A6807A7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B6E0E9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Questions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DF1CFE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~40–60 (multiple choice &amp; multi-response)</w:t>
            </w:r>
          </w:p>
        </w:tc>
      </w:tr>
      <w:tr w:rsidR="0014493B" w14:paraId="34DADB09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FA612B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Time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76E7DC0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~45–60 minutes</w:t>
            </w:r>
          </w:p>
        </w:tc>
      </w:tr>
      <w:tr w:rsidR="0014493B" w14:paraId="5060E344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11A928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Passing score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9348E8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700 / 1000</w:t>
            </w:r>
          </w:p>
        </w:tc>
      </w:tr>
      <w:tr w:rsidR="0014493B" w14:paraId="455C3115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FB92A1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Cost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34E5AE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Check the Microsoft exam page for current local pricing</w:t>
            </w:r>
          </w:p>
        </w:tc>
      </w:tr>
      <w:tr w:rsidR="0014493B" w14:paraId="4EE28D6E" w14:textId="77777777">
        <w:trPr>
          <w:jc w:val="center"/>
        </w:trPr>
        <w:tc>
          <w:tcPr>
            <w:tcW w:w="2880" w:type="dxa"/>
            <w:shd w:val="clear" w:color="auto" w:fill="DEEC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D3C98B" w14:textId="77777777" w:rsidR="0014493B" w:rsidRDefault="00000000">
            <w:pPr>
              <w:spacing w:after="0"/>
            </w:pPr>
            <w:r>
              <w:rPr>
                <w:b/>
                <w:color w:val="243A5E"/>
                <w:sz w:val="19"/>
              </w:rPr>
              <w:t>Prerequisites</w:t>
            </w:r>
          </w:p>
        </w:tc>
        <w:tc>
          <w:tcPr>
            <w:tcW w:w="576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E7CE4F" w14:textId="77777777" w:rsidR="0014493B" w:rsidRDefault="00000000">
            <w:pPr>
              <w:spacing w:after="0"/>
            </w:pPr>
            <w:r>
              <w:rPr>
                <w:color w:val="333333"/>
                <w:sz w:val="19"/>
              </w:rPr>
              <w:t>None — foundational, no hands-on required</w:t>
            </w:r>
          </w:p>
        </w:tc>
      </w:tr>
    </w:tbl>
    <w:p w14:paraId="6458A1E8" w14:textId="77777777" w:rsidR="0014493B" w:rsidRDefault="0014493B"/>
    <w:p w14:paraId="37481F2B" w14:textId="77777777" w:rsidR="0014493B" w:rsidRDefault="00000000">
      <w:pPr>
        <w:jc w:val="center"/>
      </w:pPr>
      <w:r>
        <w:rPr>
          <w:color w:val="605E5C"/>
        </w:rPr>
        <w:t>Prepared for Sanjeev Ranadey</w:t>
      </w:r>
    </w:p>
    <w:p w14:paraId="64E07EF3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406BE628" w14:textId="77777777">
        <w:trPr>
          <w:jc w:val="center"/>
        </w:trPr>
        <w:tc>
          <w:tcPr>
            <w:tcW w:w="9638" w:type="dxa"/>
            <w:shd w:val="clear" w:color="auto" w:fill="243A5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731150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Exam Blueprint — Skills Measured</w:t>
            </w:r>
          </w:p>
        </w:tc>
      </w:tr>
    </w:tbl>
    <w:p w14:paraId="066959F0" w14:textId="77777777" w:rsidR="0014493B" w:rsidRDefault="001449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68"/>
        <w:gridCol w:w="1872"/>
      </w:tblGrid>
      <w:tr w:rsidR="0014493B" w14:paraId="7F0771CB" w14:textId="77777777">
        <w:tc>
          <w:tcPr>
            <w:tcW w:w="6768" w:type="dxa"/>
            <w:shd w:val="clear" w:color="auto" w:fill="0078D4"/>
          </w:tcPr>
          <w:p w14:paraId="12ABF1A8" w14:textId="77777777" w:rsidR="0014493B" w:rsidRDefault="00000000">
            <w:r>
              <w:rPr>
                <w:b/>
                <w:color w:val="FFFFFF"/>
              </w:rPr>
              <w:t>Domain</w:t>
            </w:r>
          </w:p>
        </w:tc>
        <w:tc>
          <w:tcPr>
            <w:tcW w:w="1872" w:type="dxa"/>
            <w:shd w:val="clear" w:color="auto" w:fill="0078D4"/>
          </w:tcPr>
          <w:p w14:paraId="6962669D" w14:textId="77777777" w:rsidR="0014493B" w:rsidRDefault="00000000">
            <w:r>
              <w:rPr>
                <w:b/>
                <w:color w:val="FFFFFF"/>
              </w:rPr>
              <w:t>Weighting</w:t>
            </w:r>
          </w:p>
        </w:tc>
      </w:tr>
      <w:tr w:rsidR="0014493B" w14:paraId="03347DC2" w14:textId="77777777">
        <w:tc>
          <w:tcPr>
            <w:tcW w:w="6768" w:type="dxa"/>
          </w:tcPr>
          <w:p w14:paraId="5BA57400" w14:textId="77777777" w:rsidR="0014493B" w:rsidRDefault="00000000">
            <w:r>
              <w:t>Describe cloud concepts</w:t>
            </w:r>
          </w:p>
        </w:tc>
        <w:tc>
          <w:tcPr>
            <w:tcW w:w="1872" w:type="dxa"/>
          </w:tcPr>
          <w:p w14:paraId="75601C8F" w14:textId="77777777" w:rsidR="0014493B" w:rsidRDefault="00000000">
            <w:r>
              <w:t>25–30%</w:t>
            </w:r>
          </w:p>
        </w:tc>
      </w:tr>
      <w:tr w:rsidR="0014493B" w14:paraId="7ECD1083" w14:textId="77777777">
        <w:tc>
          <w:tcPr>
            <w:tcW w:w="6768" w:type="dxa"/>
          </w:tcPr>
          <w:p w14:paraId="0FC92CDC" w14:textId="77777777" w:rsidR="0014493B" w:rsidRDefault="00000000">
            <w:r>
              <w:t>Describe Azure architecture and services</w:t>
            </w:r>
          </w:p>
        </w:tc>
        <w:tc>
          <w:tcPr>
            <w:tcW w:w="1872" w:type="dxa"/>
          </w:tcPr>
          <w:p w14:paraId="33CA9BF0" w14:textId="77777777" w:rsidR="0014493B" w:rsidRDefault="00000000">
            <w:r>
              <w:t>35–40%</w:t>
            </w:r>
          </w:p>
        </w:tc>
      </w:tr>
      <w:tr w:rsidR="0014493B" w14:paraId="204759A3" w14:textId="77777777">
        <w:tc>
          <w:tcPr>
            <w:tcW w:w="6768" w:type="dxa"/>
          </w:tcPr>
          <w:p w14:paraId="1BFF78FD" w14:textId="77777777" w:rsidR="0014493B" w:rsidRDefault="00000000">
            <w:r>
              <w:t>Describe Azure management and governance</w:t>
            </w:r>
          </w:p>
        </w:tc>
        <w:tc>
          <w:tcPr>
            <w:tcW w:w="1872" w:type="dxa"/>
          </w:tcPr>
          <w:p w14:paraId="32D13E14" w14:textId="77777777" w:rsidR="0014493B" w:rsidRDefault="00000000">
            <w:r>
              <w:t>30–35%</w:t>
            </w:r>
          </w:p>
        </w:tc>
      </w:tr>
    </w:tbl>
    <w:p w14:paraId="6C4689EB" w14:textId="77777777" w:rsidR="0014493B" w:rsidRDefault="00000000">
      <w:pPr>
        <w:spacing w:before="160"/>
      </w:pPr>
      <w:r>
        <w:rPr>
          <w:i/>
          <w:color w:val="605E5C"/>
          <w:sz w:val="18"/>
        </w:rPr>
        <w:t>Tip: AZ-900 is conceptual — you don't need to deploy anything. Focus on knowing what each service is for and when to use it, plus the cost and governance tooling.</w:t>
      </w:r>
    </w:p>
    <w:p w14:paraId="6925F60D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46DF66CE" w14:textId="77777777">
        <w:trPr>
          <w:jc w:val="center"/>
        </w:trPr>
        <w:tc>
          <w:tcPr>
            <w:tcW w:w="9638" w:type="dxa"/>
            <w:shd w:val="clear" w:color="auto" w:fill="0078D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5D5053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1 · Visual Architecture Maps</w:t>
            </w:r>
          </w:p>
        </w:tc>
      </w:tr>
    </w:tbl>
    <w:p w14:paraId="0377C0D6" w14:textId="77777777" w:rsidR="0014493B" w:rsidRDefault="0014493B"/>
    <w:p w14:paraId="242D769C" w14:textId="77777777" w:rsidR="0014493B" w:rsidRDefault="00000000">
      <w:r>
        <w:rPr>
          <w:color w:val="605E5C"/>
          <w:sz w:val="18"/>
        </w:rPr>
        <w:t>Study these first — they anchor most exam questions.</w:t>
      </w:r>
    </w:p>
    <w:p w14:paraId="7F2C003B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t>1. Cloud Concepts: Service &amp; Deployment Models</w:t>
      </w:r>
    </w:p>
    <w:p w14:paraId="5611D52A" w14:textId="77777777" w:rsidR="0014493B" w:rsidRDefault="00000000">
      <w:pPr>
        <w:jc w:val="center"/>
      </w:pPr>
      <w:r>
        <w:rPr>
          <w:noProof/>
        </w:rPr>
        <w:drawing>
          <wp:inline distT="0" distB="0" distL="0" distR="0" wp14:anchorId="42CC23EC" wp14:editId="2C8AFE3C">
            <wp:extent cx="5359498" cy="3931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_cloud_concepts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9498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B7E29" w14:textId="77777777" w:rsidR="0014493B" w:rsidRDefault="00000000">
      <w:pPr>
        <w:jc w:val="center"/>
      </w:pPr>
      <w:r>
        <w:rPr>
          <w:i/>
          <w:color w:val="605E5C"/>
          <w:sz w:val="18"/>
        </w:rPr>
        <w:t>How responsibility splits between you and the provider across On-Prem, IaaS, PaaS and SaaS.</w:t>
      </w:r>
    </w:p>
    <w:p w14:paraId="70938C76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t>2. Shared Responsibility Model</w:t>
      </w:r>
    </w:p>
    <w:p w14:paraId="67807317" w14:textId="77777777" w:rsidR="0014493B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6B48140B" wp14:editId="4735D871">
            <wp:extent cx="5328237" cy="39319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shared_responsibility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8237" cy="39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C2CAC" w14:textId="77777777" w:rsidR="0014493B" w:rsidRDefault="00000000">
      <w:pPr>
        <w:jc w:val="center"/>
      </w:pPr>
      <w:r>
        <w:rPr>
          <w:i/>
          <w:color w:val="605E5C"/>
          <w:sz w:val="18"/>
        </w:rPr>
        <w:t>Which layers are owned by the customer, by Microsoft, or shared — across each service model.</w:t>
      </w:r>
    </w:p>
    <w:p w14:paraId="44DA8ADD" w14:textId="77777777" w:rsidR="0014493B" w:rsidRDefault="00000000">
      <w:r>
        <w:br w:type="page"/>
      </w:r>
    </w:p>
    <w:p w14:paraId="0F0E2BF6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lastRenderedPageBreak/>
        <w:t>3. Azure Global Infrastructure</w:t>
      </w:r>
    </w:p>
    <w:p w14:paraId="2DB93085" w14:textId="77777777" w:rsidR="0014493B" w:rsidRDefault="00000000">
      <w:pPr>
        <w:jc w:val="center"/>
      </w:pPr>
      <w:r>
        <w:rPr>
          <w:noProof/>
        </w:rPr>
        <w:drawing>
          <wp:inline distT="0" distB="0" distL="0" distR="0" wp14:anchorId="77BD36D9" wp14:editId="30EE0DD5">
            <wp:extent cx="5328237" cy="39319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_global_infrastructur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28237" cy="39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721FA" w14:textId="77777777" w:rsidR="0014493B" w:rsidRDefault="00000000">
      <w:pPr>
        <w:jc w:val="center"/>
      </w:pPr>
      <w:r>
        <w:rPr>
          <w:i/>
          <w:color w:val="605E5C"/>
          <w:sz w:val="18"/>
        </w:rPr>
        <w:t>Geographies, regions, region pairs, availability zones and datacenters — and how they relate.</w:t>
      </w:r>
    </w:p>
    <w:p w14:paraId="3F2F4E7C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t>4. Azure Core Services</w:t>
      </w:r>
    </w:p>
    <w:p w14:paraId="14E2BCA6" w14:textId="77777777" w:rsidR="0014493B" w:rsidRDefault="00000000">
      <w:pPr>
        <w:jc w:val="center"/>
      </w:pPr>
      <w:r>
        <w:rPr>
          <w:noProof/>
        </w:rPr>
        <w:drawing>
          <wp:inline distT="0" distB="0" distL="0" distR="0" wp14:anchorId="3795668B" wp14:editId="798BA4E1">
            <wp:extent cx="5328237" cy="39319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_core_services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28237" cy="39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BD85C" w14:textId="77777777" w:rsidR="0014493B" w:rsidRDefault="00000000">
      <w:pPr>
        <w:jc w:val="center"/>
      </w:pPr>
      <w:r>
        <w:rPr>
          <w:i/>
          <w:color w:val="605E5C"/>
          <w:sz w:val="18"/>
        </w:rPr>
        <w:t>The four families: Compute, Networking, Storage and Databases.</w:t>
      </w:r>
    </w:p>
    <w:p w14:paraId="19583A22" w14:textId="77777777" w:rsidR="0014493B" w:rsidRDefault="00000000">
      <w:r>
        <w:lastRenderedPageBreak/>
        <w:br w:type="page"/>
      </w:r>
    </w:p>
    <w:p w14:paraId="68BAF5BA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lastRenderedPageBreak/>
        <w:t>5. Identity, Governance &amp; Security</w:t>
      </w:r>
    </w:p>
    <w:p w14:paraId="6771D66E" w14:textId="77777777" w:rsidR="0014493B" w:rsidRDefault="00000000">
      <w:pPr>
        <w:jc w:val="center"/>
      </w:pPr>
      <w:r>
        <w:rPr>
          <w:noProof/>
        </w:rPr>
        <w:drawing>
          <wp:inline distT="0" distB="0" distL="0" distR="0" wp14:anchorId="7D414964" wp14:editId="4CA972B2">
            <wp:extent cx="5328237" cy="393191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_identity_governanc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28237" cy="39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C2F74" w14:textId="77777777" w:rsidR="0014493B" w:rsidRDefault="00000000">
      <w:pPr>
        <w:jc w:val="center"/>
      </w:pPr>
      <w:r>
        <w:rPr>
          <w:i/>
          <w:color w:val="605E5C"/>
          <w:sz w:val="18"/>
        </w:rPr>
        <w:t>Entra ID, RBAC, Policy, Locks, Defender, Key Vault and the resource hierarchy.</w:t>
      </w:r>
    </w:p>
    <w:p w14:paraId="40F5216C" w14:textId="77777777" w:rsidR="0014493B" w:rsidRDefault="00000000">
      <w:pPr>
        <w:spacing w:before="160" w:after="60"/>
        <w:jc w:val="center"/>
      </w:pPr>
      <w:r>
        <w:rPr>
          <w:b/>
          <w:color w:val="243A5E"/>
          <w:sz w:val="23"/>
        </w:rPr>
        <w:t>6. Pricing, Cost Management &amp; Support</w:t>
      </w:r>
    </w:p>
    <w:p w14:paraId="1710137D" w14:textId="77777777" w:rsidR="0014493B" w:rsidRDefault="00000000">
      <w:pPr>
        <w:jc w:val="center"/>
      </w:pPr>
      <w:r>
        <w:rPr>
          <w:noProof/>
        </w:rPr>
        <w:drawing>
          <wp:inline distT="0" distB="0" distL="0" distR="0" wp14:anchorId="1BA1E9C3" wp14:editId="2D91A22D">
            <wp:extent cx="5328237" cy="39319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_pricing_support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28237" cy="39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8616C" w14:textId="77777777" w:rsidR="0014493B" w:rsidRDefault="00000000">
      <w:pPr>
        <w:jc w:val="center"/>
      </w:pPr>
      <w:r>
        <w:rPr>
          <w:i/>
          <w:color w:val="605E5C"/>
          <w:sz w:val="18"/>
        </w:rPr>
        <w:t>Cost tools, factors, savings levers, support plans and SLAs.</w:t>
      </w:r>
    </w:p>
    <w:p w14:paraId="484E6338" w14:textId="77777777" w:rsidR="0014493B" w:rsidRDefault="00000000">
      <w:r>
        <w:lastRenderedPageBreak/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1D318043" w14:textId="77777777">
        <w:trPr>
          <w:jc w:val="center"/>
        </w:trPr>
        <w:tc>
          <w:tcPr>
            <w:tcW w:w="9638" w:type="dxa"/>
            <w:shd w:val="clear" w:color="auto" w:fill="107C1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414645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2 · Practice Questions (AZ-900 style)</w:t>
            </w:r>
          </w:p>
        </w:tc>
      </w:tr>
    </w:tbl>
    <w:p w14:paraId="0F1250DA" w14:textId="77777777" w:rsidR="0014493B" w:rsidRDefault="0014493B"/>
    <w:p w14:paraId="4CB482C0" w14:textId="77777777" w:rsidR="0014493B" w:rsidRDefault="00000000">
      <w:r>
        <w:rPr>
          <w:color w:val="605E5C"/>
          <w:sz w:val="18"/>
        </w:rPr>
        <w:t>30 questions. The answer key with explanations follows on the next pages — test yourself first.</w:t>
      </w:r>
    </w:p>
    <w:p w14:paraId="4408EB7F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Q1. </w:t>
      </w:r>
      <w:r>
        <w:rPr>
          <w:b/>
        </w:rPr>
        <w:t xml:space="preserve">Which cloud benefit means you can quickly add or remove resources to match demand?  </w:t>
      </w:r>
      <w:r>
        <w:rPr>
          <w:color w:val="605E5C"/>
          <w:sz w:val="15"/>
        </w:rPr>
        <w:t>[Cloud concepts]</w:t>
      </w:r>
    </w:p>
    <w:p w14:paraId="253F489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High availability</w:t>
      </w:r>
    </w:p>
    <w:p w14:paraId="07D1BB4E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Elasticity</w:t>
      </w:r>
    </w:p>
    <w:p w14:paraId="140B540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Disaster recovery</w:t>
      </w:r>
    </w:p>
    <w:p w14:paraId="11A2C52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Governance</w:t>
      </w:r>
    </w:p>
    <w:p w14:paraId="2C72C070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Q2. </w:t>
      </w:r>
      <w:r>
        <w:rPr>
          <w:b/>
        </w:rPr>
        <w:t xml:space="preserve">Moving from capital expenditure (CapEx) to operational expenditure (OpEx) is a key benefit of which model?  </w:t>
      </w:r>
      <w:r>
        <w:rPr>
          <w:color w:val="605E5C"/>
          <w:sz w:val="15"/>
        </w:rPr>
        <w:t>[Cloud concepts]</w:t>
      </w:r>
    </w:p>
    <w:p w14:paraId="494D5CE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On-premises datacenter</w:t>
      </w:r>
    </w:p>
    <w:p w14:paraId="37F2106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Consumption-based cloud</w:t>
      </w:r>
    </w:p>
    <w:p w14:paraId="5C6C8E1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Private cloud only</w:t>
      </w:r>
    </w:p>
    <w:p w14:paraId="4B932107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Colocation hosting</w:t>
      </w:r>
    </w:p>
    <w:p w14:paraId="6666F73C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Q3. </w:t>
      </w:r>
      <w:r>
        <w:rPr>
          <w:b/>
        </w:rPr>
        <w:t xml:space="preserve">In which service model are you responsible for patching the guest operating system?  </w:t>
      </w:r>
      <w:r>
        <w:rPr>
          <w:color w:val="605E5C"/>
          <w:sz w:val="15"/>
        </w:rPr>
        <w:t>[Cloud concepts]</w:t>
      </w:r>
    </w:p>
    <w:p w14:paraId="1727B601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SaaS</w:t>
      </w:r>
    </w:p>
    <w:p w14:paraId="697E0BD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PaaS</w:t>
      </w:r>
    </w:p>
    <w:p w14:paraId="2399424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IaaS</w:t>
      </w:r>
    </w:p>
    <w:p w14:paraId="498F507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FaaS</w:t>
      </w:r>
    </w:p>
    <w:p w14:paraId="1A0FB0F1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Q4. </w:t>
      </w:r>
      <w:r>
        <w:rPr>
          <w:b/>
        </w:rPr>
        <w:t xml:space="preserve">A company keeps sensitive workloads in its own datacenter but bursts to Azure at peak times. Which deployment model is this?  </w:t>
      </w:r>
      <w:r>
        <w:rPr>
          <w:color w:val="605E5C"/>
          <w:sz w:val="15"/>
        </w:rPr>
        <w:t>[Cloud concepts]</w:t>
      </w:r>
    </w:p>
    <w:p w14:paraId="6703C5B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Public cloud</w:t>
      </w:r>
    </w:p>
    <w:p w14:paraId="16C6131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Private cloud</w:t>
      </w:r>
    </w:p>
    <w:p w14:paraId="47D6557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Hybrid cloud</w:t>
      </w:r>
    </w:p>
    <w:p w14:paraId="049A358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Community cloud</w:t>
      </w:r>
    </w:p>
    <w:p w14:paraId="2B03B6A9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Q5. </w:t>
      </w:r>
      <w:r>
        <w:rPr>
          <w:b/>
        </w:rPr>
        <w:t xml:space="preserve">Which is an example of Software as a Service (SaaS)?  </w:t>
      </w:r>
      <w:r>
        <w:rPr>
          <w:color w:val="605E5C"/>
          <w:sz w:val="15"/>
        </w:rPr>
        <w:t>[Cloud concepts]</w:t>
      </w:r>
    </w:p>
    <w:p w14:paraId="48834397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Virtual Machines</w:t>
      </w:r>
    </w:p>
    <w:p w14:paraId="6EC4DBA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App Service</w:t>
      </w:r>
    </w:p>
    <w:p w14:paraId="112BBA2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Microsoft 365</w:t>
      </w:r>
    </w:p>
    <w:p w14:paraId="55909F2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Kubernetes Service</w:t>
      </w:r>
    </w:p>
    <w:p w14:paraId="2836EEEB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Q6. </w:t>
      </w:r>
      <w:r>
        <w:rPr>
          <w:b/>
        </w:rPr>
        <w:t xml:space="preserve">What does 'high availability' primarily aim to achieve?  </w:t>
      </w:r>
      <w:r>
        <w:rPr>
          <w:color w:val="605E5C"/>
          <w:sz w:val="15"/>
        </w:rPr>
        <w:t>[Cloud concepts]</w:t>
      </w:r>
    </w:p>
    <w:p w14:paraId="5E786CF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Lower cost</w:t>
      </w:r>
    </w:p>
    <w:p w14:paraId="4CF9E18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Minimising downtime and keeping services running</w:t>
      </w:r>
    </w:p>
    <w:p w14:paraId="294ECE8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Faster code deployment</w:t>
      </w:r>
    </w:p>
    <w:p w14:paraId="4F5668B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Encrypting data at rest</w:t>
      </w:r>
    </w:p>
    <w:p w14:paraId="40FAF8A3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Q7. </w:t>
      </w:r>
      <w:r>
        <w:rPr>
          <w:b/>
        </w:rPr>
        <w:t xml:space="preserve">Which pricing model lets you pay a reduced rate by committing to 1 or 3 years of usage?  </w:t>
      </w:r>
      <w:r>
        <w:rPr>
          <w:color w:val="605E5C"/>
          <w:sz w:val="15"/>
        </w:rPr>
        <w:t>[Cloud concepts]</w:t>
      </w:r>
    </w:p>
    <w:p w14:paraId="772150B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Pay-as-you-go</w:t>
      </w:r>
    </w:p>
    <w:p w14:paraId="5423667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Spot pricing</w:t>
      </w:r>
    </w:p>
    <w:p w14:paraId="6D1E83D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Reserved Instances</w:t>
      </w:r>
    </w:p>
    <w:p w14:paraId="46B4100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Free tier</w:t>
      </w:r>
    </w:p>
    <w:p w14:paraId="04D7458B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Q8. </w:t>
      </w:r>
      <w:r>
        <w:rPr>
          <w:b/>
        </w:rPr>
        <w:t xml:space="preserve">Serverless computing such as Azure Functions is best described as:  </w:t>
      </w:r>
      <w:r>
        <w:rPr>
          <w:color w:val="605E5C"/>
          <w:sz w:val="15"/>
        </w:rPr>
        <w:t>[Cloud concepts]</w:t>
      </w:r>
    </w:p>
    <w:p w14:paraId="5193A20A" w14:textId="77777777" w:rsidR="0014493B" w:rsidRDefault="00000000">
      <w:pPr>
        <w:spacing w:after="20"/>
        <w:ind w:left="432"/>
      </w:pPr>
      <w:r>
        <w:rPr>
          <w:b/>
          <w:sz w:val="19"/>
        </w:rPr>
        <w:lastRenderedPageBreak/>
        <w:t xml:space="preserve">A. </w:t>
      </w:r>
      <w:r>
        <w:rPr>
          <w:sz w:val="19"/>
        </w:rPr>
        <w:t>You manage the physical servers</w:t>
      </w:r>
    </w:p>
    <w:p w14:paraId="27BC2A7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You pay only when your code runs, with no server management</w:t>
      </w:r>
    </w:p>
    <w:p w14:paraId="78B68A2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 dedicated VM that never stops</w:t>
      </w:r>
    </w:p>
    <w:p w14:paraId="0DDEA90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An on-premises appliance</w:t>
      </w:r>
    </w:p>
    <w:p w14:paraId="32062CB5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Q9. </w:t>
      </w:r>
      <w:r>
        <w:rPr>
          <w:b/>
        </w:rPr>
        <w:t xml:space="preserve">What is the largest unit of Azure's geographic hierarchy?  </w:t>
      </w:r>
      <w:r>
        <w:rPr>
          <w:color w:val="605E5C"/>
          <w:sz w:val="15"/>
        </w:rPr>
        <w:t>[Architecture &amp; services]</w:t>
      </w:r>
    </w:p>
    <w:p w14:paraId="31EDEF1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Region</w:t>
      </w:r>
    </w:p>
    <w:p w14:paraId="0FF9852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Availability Zone</w:t>
      </w:r>
    </w:p>
    <w:p w14:paraId="72759CB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Geography</w:t>
      </w:r>
    </w:p>
    <w:p w14:paraId="250A85EE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Datacenter</w:t>
      </w:r>
    </w:p>
    <w:p w14:paraId="1FC0C6C4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Q10. </w:t>
      </w:r>
      <w:r>
        <w:rPr>
          <w:b/>
        </w:rPr>
        <w:t xml:space="preserve">Availability Zones within a region are best described as:  </w:t>
      </w:r>
      <w:r>
        <w:rPr>
          <w:color w:val="605E5C"/>
          <w:sz w:val="15"/>
        </w:rPr>
        <w:t>[Architecture &amp; services]</w:t>
      </w:r>
    </w:p>
    <w:p w14:paraId="419615B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The same datacenter split into racks</w:t>
      </w:r>
    </w:p>
    <w:p w14:paraId="35CCA08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Physically separate locations with independent power, cooling and networking</w:t>
      </w:r>
    </w:p>
    <w:p w14:paraId="0637C6C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Two regions paired for disaster recovery</w:t>
      </w:r>
    </w:p>
    <w:p w14:paraId="24D137F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Logical containers for billing</w:t>
      </w:r>
    </w:p>
    <w:p w14:paraId="095D4572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Q11. </w:t>
      </w:r>
      <w:r>
        <w:rPr>
          <w:b/>
        </w:rPr>
        <w:t xml:space="preserve">Which Azure storage service is designed for massive amounts of unstructured object data such as images and backups?  </w:t>
      </w:r>
      <w:r>
        <w:rPr>
          <w:color w:val="605E5C"/>
          <w:sz w:val="15"/>
        </w:rPr>
        <w:t>[Architecture &amp; services]</w:t>
      </w:r>
    </w:p>
    <w:p w14:paraId="5A3DCEC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Files</w:t>
      </w:r>
    </w:p>
    <w:p w14:paraId="103364A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Queue Storage</w:t>
      </w:r>
    </w:p>
    <w:p w14:paraId="1EA8BD1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Blob Storage</w:t>
      </w:r>
    </w:p>
    <w:p w14:paraId="4A6A3F0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Table Storage</w:t>
      </w:r>
    </w:p>
    <w:p w14:paraId="69016B3A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Q12. </w:t>
      </w:r>
      <w:r>
        <w:rPr>
          <w:b/>
        </w:rPr>
        <w:t xml:space="preserve">You need a fully managed relational database with minimal administration. Which service?  </w:t>
      </w:r>
      <w:r>
        <w:rPr>
          <w:color w:val="605E5C"/>
          <w:sz w:val="15"/>
        </w:rPr>
        <w:t>[Architecture &amp; services]</w:t>
      </w:r>
    </w:p>
    <w:p w14:paraId="767B6EE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Cosmos DB</w:t>
      </w:r>
    </w:p>
    <w:p w14:paraId="785B78A6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SQL Database</w:t>
      </w:r>
    </w:p>
    <w:p w14:paraId="6830709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Virtual Machines</w:t>
      </w:r>
    </w:p>
    <w:p w14:paraId="255B32A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Blob Storage</w:t>
      </w:r>
    </w:p>
    <w:p w14:paraId="36B42C68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Q13. </w:t>
      </w:r>
      <w:r>
        <w:rPr>
          <w:b/>
        </w:rPr>
        <w:t xml:space="preserve">Which service provides a private, isolated network in Azure where you place resources like VMs?  </w:t>
      </w:r>
      <w:r>
        <w:rPr>
          <w:color w:val="605E5C"/>
          <w:sz w:val="15"/>
        </w:rPr>
        <w:t>[Architecture &amp; services]</w:t>
      </w:r>
    </w:p>
    <w:p w14:paraId="39185A8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Virtual Network (VNet)</w:t>
      </w:r>
    </w:p>
    <w:p w14:paraId="765621E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DNS</w:t>
      </w:r>
    </w:p>
    <w:p w14:paraId="616020A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Load Balancer</w:t>
      </w:r>
    </w:p>
    <w:p w14:paraId="3FD11F8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ExpressRoute</w:t>
      </w:r>
    </w:p>
    <w:p w14:paraId="54B4343F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Q14. </w:t>
      </w:r>
      <w:r>
        <w:rPr>
          <w:b/>
        </w:rPr>
        <w:t xml:space="preserve">A company wants a dedicated, private connection from its datacenter to Azure that does NOT traverse the public internet. Which service?  </w:t>
      </w:r>
      <w:r>
        <w:rPr>
          <w:color w:val="605E5C"/>
          <w:sz w:val="15"/>
        </w:rPr>
        <w:t>[Architecture &amp; services]</w:t>
      </w:r>
    </w:p>
    <w:p w14:paraId="20452E6E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VPN Gateway</w:t>
      </w:r>
    </w:p>
    <w:p w14:paraId="1912E7C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ExpressRoute</w:t>
      </w:r>
    </w:p>
    <w:p w14:paraId="0551E75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Bastion</w:t>
      </w:r>
    </w:p>
    <w:p w14:paraId="3225346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Application Gateway</w:t>
      </w:r>
    </w:p>
    <w:p w14:paraId="5858ED12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Q15. </w:t>
      </w:r>
      <w:r>
        <w:rPr>
          <w:b/>
        </w:rPr>
        <w:t xml:space="preserve">Which compute option lets you run containers without managing the underlying Kubernetes cluster or VMs for simple scenarios?  </w:t>
      </w:r>
      <w:r>
        <w:rPr>
          <w:color w:val="605E5C"/>
          <w:sz w:val="15"/>
        </w:rPr>
        <w:t>[Architecture &amp; services]</w:t>
      </w:r>
    </w:p>
    <w:p w14:paraId="668BC39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Kubernetes Service</w:t>
      </w:r>
    </w:p>
    <w:p w14:paraId="1ADAB7C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Container Instances</w:t>
      </w:r>
    </w:p>
    <w:p w14:paraId="53C9B4F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Virtual Machine Scale Sets</w:t>
      </w:r>
    </w:p>
    <w:p w14:paraId="7C30803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Batch</w:t>
      </w:r>
    </w:p>
    <w:p w14:paraId="6BB36398" w14:textId="77777777" w:rsidR="0014493B" w:rsidRDefault="00000000">
      <w:pPr>
        <w:spacing w:before="120" w:after="40"/>
      </w:pPr>
      <w:r>
        <w:rPr>
          <w:b/>
          <w:color w:val="243A5E"/>
        </w:rPr>
        <w:lastRenderedPageBreak/>
        <w:t xml:space="preserve">Q16. </w:t>
      </w:r>
      <w:r>
        <w:rPr>
          <w:b/>
        </w:rPr>
        <w:t xml:space="preserve">Which Azure tool gives a single, cross-platform command-line experience using commands like 'az vm create'?  </w:t>
      </w:r>
      <w:r>
        <w:rPr>
          <w:color w:val="605E5C"/>
          <w:sz w:val="15"/>
        </w:rPr>
        <w:t>[Architecture &amp; services]</w:t>
      </w:r>
    </w:p>
    <w:p w14:paraId="5C009F1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PowerShell</w:t>
      </w:r>
    </w:p>
    <w:p w14:paraId="1EE47D0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CLI</w:t>
      </w:r>
    </w:p>
    <w:p w14:paraId="3E9DC53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Portal</w:t>
      </w:r>
    </w:p>
    <w:p w14:paraId="45A4C8D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ARM templates</w:t>
      </w:r>
    </w:p>
    <w:p w14:paraId="5DB9E0D5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Q17. </w:t>
      </w:r>
      <w:r>
        <w:rPr>
          <w:b/>
        </w:rPr>
        <w:t xml:space="preserve">What is the purpose of an Azure Resource Manager (ARM) template?  </w:t>
      </w:r>
      <w:r>
        <w:rPr>
          <w:color w:val="605E5C"/>
          <w:sz w:val="15"/>
        </w:rPr>
        <w:t>[Architecture &amp; services]</w:t>
      </w:r>
    </w:p>
    <w:p w14:paraId="3EF32777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To monitor VM performance</w:t>
      </w:r>
    </w:p>
    <w:p w14:paraId="113DE32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To define infrastructure declaratively as code for repeatable deployments</w:t>
      </w:r>
    </w:p>
    <w:p w14:paraId="0E3F8691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To assign user roles</w:t>
      </w:r>
    </w:p>
    <w:p w14:paraId="361A1BC7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To estimate monthly costs</w:t>
      </w:r>
    </w:p>
    <w:p w14:paraId="22A8767D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Q18. </w:t>
      </w:r>
      <w:r>
        <w:rPr>
          <w:b/>
        </w:rPr>
        <w:t xml:space="preserve">Which service automatically increases or decreases the number of identical VMs based on demand?  </w:t>
      </w:r>
      <w:r>
        <w:rPr>
          <w:color w:val="605E5C"/>
          <w:sz w:val="15"/>
        </w:rPr>
        <w:t>[Architecture &amp; services]</w:t>
      </w:r>
    </w:p>
    <w:p w14:paraId="33D6610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App Service</w:t>
      </w:r>
    </w:p>
    <w:p w14:paraId="4255AF5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Virtual Machine Scale Sets</w:t>
      </w:r>
    </w:p>
    <w:p w14:paraId="6C34C6B1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Functions</w:t>
      </w:r>
    </w:p>
    <w:p w14:paraId="3FB75A9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Bastion</w:t>
      </w:r>
    </w:p>
    <w:p w14:paraId="781AB75B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Q19. </w:t>
      </w:r>
      <w:r>
        <w:rPr>
          <w:b/>
        </w:rPr>
        <w:t xml:space="preserve">Azure Cosmos DB is best suited for which type of workload?  </w:t>
      </w:r>
      <w:r>
        <w:rPr>
          <w:color w:val="605E5C"/>
          <w:sz w:val="15"/>
        </w:rPr>
        <w:t>[Architecture &amp; services]</w:t>
      </w:r>
    </w:p>
    <w:p w14:paraId="33F904D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Highly relational reporting with complex joins</w:t>
      </w:r>
    </w:p>
    <w:p w14:paraId="733C4DDA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Globally distributed, low-latency NoSQL applications</w:t>
      </w:r>
    </w:p>
    <w:p w14:paraId="6B838D8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Long-term archival of cold files</w:t>
      </w:r>
    </w:p>
    <w:p w14:paraId="30D9F62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Hosting a single static website</w:t>
      </w:r>
    </w:p>
    <w:p w14:paraId="34C5C662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Q20. </w:t>
      </w:r>
      <w:r>
        <w:rPr>
          <w:b/>
        </w:rPr>
        <w:t xml:space="preserve">Which service helps distribute incoming network traffic across multiple backend VMs at layer 4?  </w:t>
      </w:r>
      <w:r>
        <w:rPr>
          <w:color w:val="605E5C"/>
          <w:sz w:val="15"/>
        </w:rPr>
        <w:t>[Architecture &amp; services]</w:t>
      </w:r>
    </w:p>
    <w:p w14:paraId="2258739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DNS</w:t>
      </w:r>
    </w:p>
    <w:p w14:paraId="3658625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Load Balancer</w:t>
      </w:r>
    </w:p>
    <w:p w14:paraId="77C0A92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Firewall</w:t>
      </w:r>
    </w:p>
    <w:p w14:paraId="3526DE7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Monitor</w:t>
      </w:r>
    </w:p>
    <w:p w14:paraId="2F316136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Q21. </w:t>
      </w:r>
      <w:r>
        <w:rPr>
          <w:b/>
        </w:rPr>
        <w:t xml:space="preserve">Which storage access tier is the cheapest to store but most expensive to access, suited to rarely needed long-term data?  </w:t>
      </w:r>
      <w:r>
        <w:rPr>
          <w:color w:val="605E5C"/>
          <w:sz w:val="15"/>
        </w:rPr>
        <w:t>[Architecture &amp; services]</w:t>
      </w:r>
    </w:p>
    <w:p w14:paraId="146B104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Hot</w:t>
      </w:r>
    </w:p>
    <w:p w14:paraId="6A5BA44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Cool</w:t>
      </w:r>
    </w:p>
    <w:p w14:paraId="58BAB5C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Archive</w:t>
      </w:r>
    </w:p>
    <w:p w14:paraId="0DDD4A2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Premium</w:t>
      </w:r>
    </w:p>
    <w:p w14:paraId="7D734582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Q22. </w:t>
      </w:r>
      <w:r>
        <w:rPr>
          <w:b/>
        </w:rPr>
        <w:t xml:space="preserve">Which service is Azure's cloud-based identity and access management solution?  </w:t>
      </w:r>
      <w:r>
        <w:rPr>
          <w:color w:val="605E5C"/>
          <w:sz w:val="15"/>
        </w:rPr>
        <w:t>[Management &amp; governance]</w:t>
      </w:r>
    </w:p>
    <w:p w14:paraId="4A3E9006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Policy</w:t>
      </w:r>
    </w:p>
    <w:p w14:paraId="5D28238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Microsoft Entra ID</w:t>
      </w:r>
    </w:p>
    <w:p w14:paraId="67E6BFDD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Monitor</w:t>
      </w:r>
    </w:p>
    <w:p w14:paraId="1A5B5D6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Blueprints</w:t>
      </w:r>
    </w:p>
    <w:p w14:paraId="3E19E86B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Q23. </w:t>
      </w:r>
      <w:r>
        <w:rPr>
          <w:b/>
        </w:rPr>
        <w:t xml:space="preserve">You want to grant a user permission to manage only virtual machines in one resource group. What should you use?  </w:t>
      </w:r>
      <w:r>
        <w:rPr>
          <w:color w:val="605E5C"/>
          <w:sz w:val="15"/>
        </w:rPr>
        <w:t>[Management &amp; governance]</w:t>
      </w:r>
    </w:p>
    <w:p w14:paraId="02F621B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Policy</w:t>
      </w:r>
    </w:p>
    <w:p w14:paraId="3778694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Role-Based Access Control (RBAC)</w:t>
      </w:r>
    </w:p>
    <w:p w14:paraId="216CD0E6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 resource lock</w:t>
      </w:r>
    </w:p>
    <w:p w14:paraId="6696BFD3" w14:textId="77777777" w:rsidR="0014493B" w:rsidRDefault="00000000">
      <w:pPr>
        <w:spacing w:after="20"/>
        <w:ind w:left="432"/>
      </w:pPr>
      <w:r>
        <w:rPr>
          <w:b/>
          <w:sz w:val="19"/>
        </w:rPr>
        <w:lastRenderedPageBreak/>
        <w:t xml:space="preserve">D. </w:t>
      </w:r>
      <w:r>
        <w:rPr>
          <w:sz w:val="19"/>
        </w:rPr>
        <w:t>Microsoft Defender for Cloud</w:t>
      </w:r>
    </w:p>
    <w:p w14:paraId="4049EB4D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Q24. </w:t>
      </w:r>
      <w:r>
        <w:rPr>
          <w:b/>
        </w:rPr>
        <w:t xml:space="preserve">Which feature enforces organisational rules — for example, allowing resources only in certain regions?  </w:t>
      </w:r>
      <w:r>
        <w:rPr>
          <w:color w:val="605E5C"/>
          <w:sz w:val="15"/>
        </w:rPr>
        <w:t>[Management &amp; governance]</w:t>
      </w:r>
    </w:p>
    <w:p w14:paraId="6ED4C72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Policy</w:t>
      </w:r>
    </w:p>
    <w:p w14:paraId="73E92FBB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RBAC</w:t>
      </w:r>
    </w:p>
    <w:p w14:paraId="53D90FD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Advisor</w:t>
      </w:r>
    </w:p>
    <w:p w14:paraId="4941B57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Resource locks</w:t>
      </w:r>
    </w:p>
    <w:p w14:paraId="78DCB5C8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Q25. </w:t>
      </w:r>
      <w:r>
        <w:rPr>
          <w:b/>
        </w:rPr>
        <w:t xml:space="preserve">What does a 'CanNotDelete' resource lock do?  </w:t>
      </w:r>
      <w:r>
        <w:rPr>
          <w:color w:val="605E5C"/>
          <w:sz w:val="15"/>
        </w:rPr>
        <w:t>[Management &amp; governance]</w:t>
      </w:r>
    </w:p>
    <w:p w14:paraId="4636A20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Encrypts the resource</w:t>
      </w:r>
    </w:p>
    <w:p w14:paraId="38F2E7C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Lets users read and modify but not delete the resource</w:t>
      </w:r>
    </w:p>
    <w:p w14:paraId="59B33D3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Prevents all access</w:t>
      </w:r>
    </w:p>
    <w:p w14:paraId="4C41864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Automatically backs up the resource</w:t>
      </w:r>
    </w:p>
    <w:p w14:paraId="08CA582C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Q26. </w:t>
      </w:r>
      <w:r>
        <w:rPr>
          <w:b/>
        </w:rPr>
        <w:t xml:space="preserve">Which tool helps you estimate the cost of Azure services BEFORE you deploy them?  </w:t>
      </w:r>
      <w:r>
        <w:rPr>
          <w:color w:val="605E5C"/>
          <w:sz w:val="15"/>
        </w:rPr>
        <w:t>[Management &amp; governance]</w:t>
      </w:r>
    </w:p>
    <w:p w14:paraId="55A550CC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Cost Management</w:t>
      </w:r>
    </w:p>
    <w:p w14:paraId="4219808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Pricing Calculator</w:t>
      </w:r>
    </w:p>
    <w:p w14:paraId="6764430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Advisor</w:t>
      </w:r>
    </w:p>
    <w:p w14:paraId="0C6D810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Monitor</w:t>
      </w:r>
    </w:p>
    <w:p w14:paraId="5FFA9BB7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Q27. </w:t>
      </w:r>
      <w:r>
        <w:rPr>
          <w:b/>
        </w:rPr>
        <w:t xml:space="preserve">Which tool compares the total cost of running workloads on-premises versus in Azure?  </w:t>
      </w:r>
      <w:r>
        <w:rPr>
          <w:color w:val="605E5C"/>
          <w:sz w:val="15"/>
        </w:rPr>
        <w:t>[Management &amp; governance]</w:t>
      </w:r>
    </w:p>
    <w:p w14:paraId="2C34969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Pricing Calculator</w:t>
      </w:r>
    </w:p>
    <w:p w14:paraId="78821A4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Total Cost of Ownership (TCO) Calculator</w:t>
      </w:r>
    </w:p>
    <w:p w14:paraId="32365C66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Advisor</w:t>
      </w:r>
    </w:p>
    <w:p w14:paraId="6A8389A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Service Health</w:t>
      </w:r>
    </w:p>
    <w:p w14:paraId="534481EA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Q28. </w:t>
      </w:r>
      <w:r>
        <w:rPr>
          <w:b/>
        </w:rPr>
        <w:t xml:space="preserve">Which service provides personalised recommendations on cost, security, reliability and performance?  </w:t>
      </w:r>
      <w:r>
        <w:rPr>
          <w:color w:val="605E5C"/>
          <w:sz w:val="15"/>
        </w:rPr>
        <w:t>[Management &amp; governance]</w:t>
      </w:r>
    </w:p>
    <w:p w14:paraId="0638DB5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Advisor</w:t>
      </w:r>
    </w:p>
    <w:p w14:paraId="4E42FFE1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Policy</w:t>
      </w:r>
    </w:p>
    <w:p w14:paraId="7B5F36D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Azure Blueprints</w:t>
      </w:r>
    </w:p>
    <w:p w14:paraId="0EC71F90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Azure Bastion</w:t>
      </w:r>
    </w:p>
    <w:p w14:paraId="081281CD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Q29. </w:t>
      </w:r>
      <w:r>
        <w:rPr>
          <w:b/>
        </w:rPr>
        <w:t xml:space="preserve">What is the main purpose of applying tags to Azure resources?  </w:t>
      </w:r>
      <w:r>
        <w:rPr>
          <w:color w:val="605E5C"/>
          <w:sz w:val="15"/>
        </w:rPr>
        <w:t>[Management &amp; governance]</w:t>
      </w:r>
    </w:p>
    <w:p w14:paraId="490A489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To encrypt them</w:t>
      </w:r>
    </w:p>
    <w:p w14:paraId="2A8F049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To organise resources and track cost by metadata such as department or project</w:t>
      </w:r>
    </w:p>
    <w:p w14:paraId="4BB02937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To grant access permissions</w:t>
      </w:r>
    </w:p>
    <w:p w14:paraId="4029EF55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To increase performance</w:t>
      </w:r>
    </w:p>
    <w:p w14:paraId="23CF6D3E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Q30. </w:t>
      </w:r>
      <w:r>
        <w:rPr>
          <w:b/>
        </w:rPr>
        <w:t xml:space="preserve">A Service Level Agreement (SLA) of 99.9% primarily expresses:  </w:t>
      </w:r>
      <w:r>
        <w:rPr>
          <w:color w:val="605E5C"/>
          <w:sz w:val="15"/>
        </w:rPr>
        <w:t>[Management &amp; governance]</w:t>
      </w:r>
    </w:p>
    <w:p w14:paraId="679EA36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The security score of a service</w:t>
      </w:r>
    </w:p>
    <w:p w14:paraId="4BF0D734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 formal commitment to a level of uptime/availability</w:t>
      </w:r>
    </w:p>
    <w:p w14:paraId="717CC5B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The number of regions a service runs in</w:t>
      </w:r>
    </w:p>
    <w:p w14:paraId="5ABA304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The cost discount for reservations</w:t>
      </w:r>
    </w:p>
    <w:p w14:paraId="33DA3CF4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Q31. </w:t>
      </w:r>
      <w:r>
        <w:rPr>
          <w:b/>
        </w:rPr>
        <w:t xml:space="preserve">Which service alerts you to Azure outages and planned maintenance that affect your resources?  </w:t>
      </w:r>
      <w:r>
        <w:rPr>
          <w:color w:val="605E5C"/>
          <w:sz w:val="15"/>
        </w:rPr>
        <w:t>[Management &amp; governance]</w:t>
      </w:r>
    </w:p>
    <w:p w14:paraId="5661227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Azure Service Health</w:t>
      </w:r>
    </w:p>
    <w:p w14:paraId="677460E2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Azure Policy</w:t>
      </w:r>
    </w:p>
    <w:p w14:paraId="76B5B1A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Microsoft Entra ID</w:t>
      </w:r>
    </w:p>
    <w:p w14:paraId="336CBDDD" w14:textId="77777777" w:rsidR="0014493B" w:rsidRDefault="00000000">
      <w:pPr>
        <w:spacing w:after="20"/>
        <w:ind w:left="432"/>
      </w:pPr>
      <w:r>
        <w:rPr>
          <w:b/>
          <w:sz w:val="19"/>
        </w:rPr>
        <w:lastRenderedPageBreak/>
        <w:t xml:space="preserve">D. </w:t>
      </w:r>
      <w:r>
        <w:rPr>
          <w:sz w:val="19"/>
        </w:rPr>
        <w:t>Azure Blueprints</w:t>
      </w:r>
    </w:p>
    <w:p w14:paraId="6DBCA6AB" w14:textId="77777777" w:rsidR="0014493B" w:rsidRDefault="00000000">
      <w:pPr>
        <w:spacing w:before="120" w:after="40"/>
      </w:pPr>
      <w:r>
        <w:rPr>
          <w:b/>
          <w:color w:val="243A5E"/>
        </w:rPr>
        <w:t xml:space="preserve">Q32. </w:t>
      </w:r>
      <w:r>
        <w:rPr>
          <w:b/>
        </w:rPr>
        <w:t xml:space="preserve">Management groups sit at which position relative to subscriptions?  </w:t>
      </w:r>
      <w:r>
        <w:rPr>
          <w:color w:val="605E5C"/>
          <w:sz w:val="15"/>
        </w:rPr>
        <w:t>[Management &amp; governance]</w:t>
      </w:r>
    </w:p>
    <w:p w14:paraId="7952D0B9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A. </w:t>
      </w:r>
      <w:r>
        <w:rPr>
          <w:sz w:val="19"/>
        </w:rPr>
        <w:t>Below resource groups</w:t>
      </w:r>
    </w:p>
    <w:p w14:paraId="791E4AE8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B. </w:t>
      </w:r>
      <w:r>
        <w:rPr>
          <w:sz w:val="19"/>
        </w:rPr>
        <w:t>Above subscriptions, to manage many at scale</w:t>
      </w:r>
    </w:p>
    <w:p w14:paraId="1A2C904F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C. </w:t>
      </w:r>
      <w:r>
        <w:rPr>
          <w:sz w:val="19"/>
        </w:rPr>
        <w:t>Inside a single resource</w:t>
      </w:r>
    </w:p>
    <w:p w14:paraId="3AA8DB13" w14:textId="77777777" w:rsidR="0014493B" w:rsidRDefault="00000000">
      <w:pPr>
        <w:spacing w:after="20"/>
        <w:ind w:left="432"/>
      </w:pPr>
      <w:r>
        <w:rPr>
          <w:b/>
          <w:sz w:val="19"/>
        </w:rPr>
        <w:t xml:space="preserve">D. </w:t>
      </w:r>
      <w:r>
        <w:rPr>
          <w:sz w:val="19"/>
        </w:rPr>
        <w:t>They replace subscriptions</w:t>
      </w:r>
    </w:p>
    <w:p w14:paraId="7AE94077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7C9768FC" w14:textId="77777777">
        <w:trPr>
          <w:jc w:val="center"/>
        </w:trPr>
        <w:tc>
          <w:tcPr>
            <w:tcW w:w="9638" w:type="dxa"/>
            <w:shd w:val="clear" w:color="auto" w:fill="243A5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5B09E4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Answer Key &amp; Explanations</w:t>
            </w:r>
          </w:p>
        </w:tc>
      </w:tr>
    </w:tbl>
    <w:p w14:paraId="57A380BC" w14:textId="77777777" w:rsidR="0014493B" w:rsidRDefault="0014493B"/>
    <w:p w14:paraId="368E896F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Q1.  </w:t>
      </w:r>
      <w:r>
        <w:rPr>
          <w:b/>
          <w:color w:val="107C10"/>
          <w:sz w:val="19"/>
        </w:rPr>
        <w:t>B) Elasticity</w:t>
      </w:r>
    </w:p>
    <w:p w14:paraId="153B38B3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Elasticity is the ability to scale resources up or down automatically to match the current workload. Scalability is the broader capacity to grow; elasticity is the dynamic, demand-driven version.</w:t>
      </w:r>
    </w:p>
    <w:p w14:paraId="1BFAE88C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Q2.  </w:t>
      </w:r>
      <w:r>
        <w:rPr>
          <w:b/>
          <w:color w:val="107C10"/>
          <w:sz w:val="19"/>
        </w:rPr>
        <w:t>B) Consumption-based cloud</w:t>
      </w:r>
    </w:p>
    <w:p w14:paraId="03B7FB36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Cloud's pay-as-you-go (consumption-based) model converts large upfront CapEx into ongoing OpEx — you pay only for what you use.</w:t>
      </w:r>
    </w:p>
    <w:p w14:paraId="442CEA82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Q3.  </w:t>
      </w:r>
      <w:r>
        <w:rPr>
          <w:b/>
          <w:color w:val="107C10"/>
          <w:sz w:val="19"/>
        </w:rPr>
        <w:t>C) IaaS</w:t>
      </w:r>
    </w:p>
    <w:p w14:paraId="0A2D574B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With IaaS (e.g. Azure VMs) you manage the OS, runtime and applications. In PaaS and SaaS the provider patches the OS for you.</w:t>
      </w:r>
    </w:p>
    <w:p w14:paraId="087A9877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Q4.  </w:t>
      </w:r>
      <w:r>
        <w:rPr>
          <w:b/>
          <w:color w:val="107C10"/>
          <w:sz w:val="19"/>
        </w:rPr>
        <w:t>C) Hybrid cloud</w:t>
      </w:r>
    </w:p>
    <w:p w14:paraId="6237B3E4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Hybrid cloud combines on-premises (private) infrastructure with public cloud, letting workloads move between them — 'cloud bursting' is a classic hybrid pattern.</w:t>
      </w:r>
    </w:p>
    <w:p w14:paraId="0DFD278B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Q5.  </w:t>
      </w:r>
      <w:r>
        <w:rPr>
          <w:b/>
          <w:color w:val="107C10"/>
          <w:sz w:val="19"/>
        </w:rPr>
        <w:t>C) Microsoft 365</w:t>
      </w:r>
    </w:p>
    <w:p w14:paraId="43E2C0AF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Microsoft 365 is a finished application delivered over the internet — the textbook SaaS example. App Service is PaaS; VMs and AKS lean toward IaaS/PaaS.</w:t>
      </w:r>
    </w:p>
    <w:p w14:paraId="6D06D476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Q6.  </w:t>
      </w:r>
      <w:r>
        <w:rPr>
          <w:b/>
          <w:color w:val="107C10"/>
          <w:sz w:val="19"/>
        </w:rPr>
        <w:t>B) Minimising downtime and keeping services running</w:t>
      </w:r>
    </w:p>
    <w:p w14:paraId="3A11995F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High availability keeps applications running with minimal downtime, often using redundancy such as availability zones and load balancing.</w:t>
      </w:r>
    </w:p>
    <w:p w14:paraId="50359792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Q7.  </w:t>
      </w:r>
      <w:r>
        <w:rPr>
          <w:b/>
          <w:color w:val="107C10"/>
          <w:sz w:val="19"/>
        </w:rPr>
        <w:t>C) Reserved Instances</w:t>
      </w:r>
    </w:p>
    <w:p w14:paraId="33048F83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Reserved Instances (reservations) offer significant discounts in exchange for a 1- or 3-year commitment to a resource.</w:t>
      </w:r>
    </w:p>
    <w:p w14:paraId="51025567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Q8.  </w:t>
      </w:r>
      <w:r>
        <w:rPr>
          <w:b/>
          <w:color w:val="107C10"/>
          <w:sz w:val="19"/>
        </w:rPr>
        <w:t>B) You pay only when your code runs, with no server management</w:t>
      </w:r>
    </w:p>
    <w:p w14:paraId="61932ED3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Serverless abstracts servers away entirely — you deploy code and pay per execution. Azure handles the underlying infrastructure and scaling.</w:t>
      </w:r>
    </w:p>
    <w:p w14:paraId="66784FC2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Q9.  </w:t>
      </w:r>
      <w:r>
        <w:rPr>
          <w:b/>
          <w:color w:val="107C10"/>
          <w:sz w:val="19"/>
        </w:rPr>
        <w:t>C) Geography</w:t>
      </w:r>
    </w:p>
    <w:p w14:paraId="3098B007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 Geography is a discrete market (often a country) that contains one or more regions and preserves data residency and compliance boundaries.</w:t>
      </w:r>
    </w:p>
    <w:p w14:paraId="6CA5BB41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Q10.  </w:t>
      </w:r>
      <w:r>
        <w:rPr>
          <w:b/>
          <w:color w:val="107C10"/>
          <w:sz w:val="19"/>
        </w:rPr>
        <w:t>B) Physically separate locations with independent power, cooling and networking</w:t>
      </w:r>
    </w:p>
    <w:p w14:paraId="2D0DAE17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Availability Zones are physically separate datacenters inside a region, each with independent power, cooling and networking, to protect against datacenter failure.</w:t>
      </w:r>
    </w:p>
    <w:p w14:paraId="00DC7D67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Q11.  </w:t>
      </w:r>
      <w:r>
        <w:rPr>
          <w:b/>
          <w:color w:val="107C10"/>
          <w:sz w:val="19"/>
        </w:rPr>
        <w:t>C) Azure Blob Storage</w:t>
      </w:r>
    </w:p>
    <w:p w14:paraId="25C3921D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Blob Storage is optimised for unstructured object data (text, binary, media, backups). Files = SMB shares, Queue = messaging, Table = NoSQL key/value.</w:t>
      </w:r>
    </w:p>
    <w:p w14:paraId="5AC93721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Q12.  </w:t>
      </w:r>
      <w:r>
        <w:rPr>
          <w:b/>
          <w:color w:val="107C10"/>
          <w:sz w:val="19"/>
        </w:rPr>
        <w:t>B) Azure SQL Database</w:t>
      </w:r>
    </w:p>
    <w:p w14:paraId="7454D519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SQL Database is a fully managed PaaS relational database. Cosmos DB is NoSQL; running SQL Server on a VM would be IaaS with more admin overhead.</w:t>
      </w:r>
    </w:p>
    <w:p w14:paraId="75801C16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Q13.  </w:t>
      </w:r>
      <w:r>
        <w:rPr>
          <w:b/>
          <w:color w:val="107C10"/>
          <w:sz w:val="19"/>
        </w:rPr>
        <w:t>A) Azure Virtual Network (VNet)</w:t>
      </w:r>
    </w:p>
    <w:p w14:paraId="4EC26982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 Virtual Network (VNet) is the fundamental building block for private networking in Azure — it isolates and segments your resources.</w:t>
      </w:r>
    </w:p>
    <w:p w14:paraId="13568143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Q14.  </w:t>
      </w:r>
      <w:r>
        <w:rPr>
          <w:b/>
          <w:color w:val="107C10"/>
          <w:sz w:val="19"/>
        </w:rPr>
        <w:t>B) ExpressRoute</w:t>
      </w:r>
    </w:p>
    <w:p w14:paraId="78A9A36E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ExpressRoute provides a private, dedicated connection through a connectivity provider, bypassing the public internet. A VPN Gateway uses encrypted tunnels over the internet.</w:t>
      </w:r>
    </w:p>
    <w:p w14:paraId="1EEFA6BA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lastRenderedPageBreak/>
        <w:t xml:space="preserve">Q15.  </w:t>
      </w:r>
      <w:r>
        <w:rPr>
          <w:b/>
          <w:color w:val="107C10"/>
          <w:sz w:val="19"/>
        </w:rPr>
        <w:t>B) Azure Container Instances</w:t>
      </w:r>
    </w:p>
    <w:p w14:paraId="6ADBF978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Container Instances (ACI) runs a single container quickly without orchestration. AKS is for managed Kubernetes orchestration at scale.</w:t>
      </w:r>
    </w:p>
    <w:p w14:paraId="13FE70E0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Q16.  </w:t>
      </w:r>
      <w:r>
        <w:rPr>
          <w:b/>
          <w:color w:val="107C10"/>
          <w:sz w:val="19"/>
        </w:rPr>
        <w:t>B) Azure CLI</w:t>
      </w:r>
    </w:p>
    <w:p w14:paraId="233CF3A7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The Azure CLI uses 'az' commands and runs on Windows, macOS and Linux. Azure PowerShell uses cmdlets (Verb-Noun); the Portal is the GUI.</w:t>
      </w:r>
    </w:p>
    <w:p w14:paraId="745C22EF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Q17.  </w:t>
      </w:r>
      <w:r>
        <w:rPr>
          <w:b/>
          <w:color w:val="107C10"/>
          <w:sz w:val="19"/>
        </w:rPr>
        <w:t>B) To define infrastructure declaratively as code for repeatable deployments</w:t>
      </w:r>
    </w:p>
    <w:p w14:paraId="0DB51FCA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ARM templates are JSON files that declaratively define resources, enabling consistent, repeatable infrastructure-as-code deployments.</w:t>
      </w:r>
    </w:p>
    <w:p w14:paraId="789150AF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Q18.  </w:t>
      </w:r>
      <w:r>
        <w:rPr>
          <w:b/>
          <w:color w:val="107C10"/>
          <w:sz w:val="19"/>
        </w:rPr>
        <w:t>B) Virtual Machine Scale Sets</w:t>
      </w:r>
    </w:p>
    <w:p w14:paraId="79D154A3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Virtual Machine Scale Sets let you create and manage a group of load-balanced, identical VMs that autoscale with demand.</w:t>
      </w:r>
    </w:p>
    <w:p w14:paraId="6EA8F636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Q19.  </w:t>
      </w:r>
      <w:r>
        <w:rPr>
          <w:b/>
          <w:color w:val="107C10"/>
          <w:sz w:val="19"/>
        </w:rPr>
        <w:t>B) Globally distributed, low-latency NoSQL applications</w:t>
      </w:r>
    </w:p>
    <w:p w14:paraId="62FA5F57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Cosmos DB is a globally distributed, multi-model NoSQL database offering single-digit millisecond latency and elastic scale.</w:t>
      </w:r>
    </w:p>
    <w:p w14:paraId="3A2871D6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Q20.  </w:t>
      </w:r>
      <w:r>
        <w:rPr>
          <w:b/>
          <w:color w:val="107C10"/>
          <w:sz w:val="19"/>
        </w:rPr>
        <w:t>B) Azure Load Balancer</w:t>
      </w:r>
    </w:p>
    <w:p w14:paraId="3CA3E16E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Load Balancer distributes inbound traffic across backend resources at the transport layer (TCP/UDP, layer 4). Application Gateway works at layer 7.</w:t>
      </w:r>
    </w:p>
    <w:p w14:paraId="760C05C2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Q21.  </w:t>
      </w:r>
      <w:r>
        <w:rPr>
          <w:b/>
          <w:color w:val="107C10"/>
          <w:sz w:val="19"/>
        </w:rPr>
        <w:t>C) Archive</w:t>
      </w:r>
    </w:p>
    <w:p w14:paraId="4645EAA6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The Archive tier has the lowest storage cost but highest access cost and retrieval latency — ideal for data you almost never read, like compliance archives.</w:t>
      </w:r>
    </w:p>
    <w:p w14:paraId="0347AFDC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Q22.  </w:t>
      </w:r>
      <w:r>
        <w:rPr>
          <w:b/>
          <w:color w:val="107C10"/>
          <w:sz w:val="19"/>
        </w:rPr>
        <w:t>B) Microsoft Entra ID</w:t>
      </w:r>
    </w:p>
    <w:p w14:paraId="70323E52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Microsoft Entra ID (formerly Azure Active Directory) manages identities, authentication, SSO and MFA for cloud access.</w:t>
      </w:r>
    </w:p>
    <w:p w14:paraId="528DC0DB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Q23.  </w:t>
      </w:r>
      <w:r>
        <w:rPr>
          <w:b/>
          <w:color w:val="107C10"/>
          <w:sz w:val="19"/>
        </w:rPr>
        <w:t>B) Role-Based Access Control (RBAC)</w:t>
      </w:r>
    </w:p>
    <w:p w14:paraId="232C8613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RBAC assigns specific roles (e.g. Virtual Machine Contributor) at a defined scope such as a resource group, following least-privilege.</w:t>
      </w:r>
    </w:p>
    <w:p w14:paraId="7E204BAF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Q24.  </w:t>
      </w:r>
      <w:r>
        <w:rPr>
          <w:b/>
          <w:color w:val="107C10"/>
          <w:sz w:val="19"/>
        </w:rPr>
        <w:t>A) Azure Policy</w:t>
      </w:r>
    </w:p>
    <w:p w14:paraId="38046F09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Policy evaluates resources against rules and can deny or audit non-compliant ones — e.g. restricting allowed locations or SKUs. RBAC controls *who*, Policy controls *what*.</w:t>
      </w:r>
    </w:p>
    <w:p w14:paraId="1D248CDB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Q25.  </w:t>
      </w:r>
      <w:r>
        <w:rPr>
          <w:b/>
          <w:color w:val="107C10"/>
          <w:sz w:val="19"/>
        </w:rPr>
        <w:t>B) Lets users read and modify but not delete the resource</w:t>
      </w:r>
    </w:p>
    <w:p w14:paraId="1E3C6635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 CanNotDelete lock allows reading and modifying a resource but blocks deletion. ReadOnly locks block changes and deletion.</w:t>
      </w:r>
    </w:p>
    <w:p w14:paraId="0E29BF05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Q26.  </w:t>
      </w:r>
      <w:r>
        <w:rPr>
          <w:b/>
          <w:color w:val="107C10"/>
          <w:sz w:val="19"/>
        </w:rPr>
        <w:t>B) Azure Pricing Calculator</w:t>
      </w:r>
    </w:p>
    <w:p w14:paraId="7291EC65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The Pricing Calculator estimates the cost of planned services up front. Cost Management tracks and analyses *actual* spend after deployment.</w:t>
      </w:r>
    </w:p>
    <w:p w14:paraId="6326C6C4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Q27.  </w:t>
      </w:r>
      <w:r>
        <w:rPr>
          <w:b/>
          <w:color w:val="107C10"/>
          <w:sz w:val="19"/>
        </w:rPr>
        <w:t>B) Total Cost of Ownership (TCO) Calculator</w:t>
      </w:r>
    </w:p>
    <w:p w14:paraId="61A43294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The TCO Calculator estimates savings by comparing your current on-premises costs against equivalent Azure costs over time.</w:t>
      </w:r>
    </w:p>
    <w:p w14:paraId="73354EC0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Q28.  </w:t>
      </w:r>
      <w:r>
        <w:rPr>
          <w:b/>
          <w:color w:val="107C10"/>
          <w:sz w:val="19"/>
        </w:rPr>
        <w:t>A) Azure Advisor</w:t>
      </w:r>
    </w:p>
    <w:p w14:paraId="5F1B06AC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Advisor analyses your environment and recommends improvements across cost, security, reliability, operational excellence and performance.</w:t>
      </w:r>
    </w:p>
    <w:p w14:paraId="2ADBD61E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Q29.  </w:t>
      </w:r>
      <w:r>
        <w:rPr>
          <w:b/>
          <w:color w:val="107C10"/>
          <w:sz w:val="19"/>
        </w:rPr>
        <w:t>B) To organise resources and track cost by metadata such as department or project</w:t>
      </w:r>
    </w:p>
    <w:p w14:paraId="4EB20A60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Tags are name/value metadata that help organise resources and break down billing by department, environment or project.</w:t>
      </w:r>
    </w:p>
    <w:p w14:paraId="1F44D7AC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Q30.  </w:t>
      </w:r>
      <w:r>
        <w:rPr>
          <w:b/>
          <w:color w:val="107C10"/>
          <w:sz w:val="19"/>
        </w:rPr>
        <w:t>B) A formal commitment to a level of uptime/availability</w:t>
      </w:r>
    </w:p>
    <w:p w14:paraId="2F12B04F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lastRenderedPageBreak/>
        <w:t>An SLA is a formal commitment to performance/availability (e.g. 99.9% uptime). Many free tiers carry no financial SLA.</w:t>
      </w:r>
    </w:p>
    <w:p w14:paraId="7B02A3D5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Q31.  </w:t>
      </w:r>
      <w:r>
        <w:rPr>
          <w:b/>
          <w:color w:val="107C10"/>
          <w:sz w:val="19"/>
        </w:rPr>
        <w:t>A) Azure Service Health</w:t>
      </w:r>
    </w:p>
    <w:p w14:paraId="2F541A1E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Azure Service Health provides personalised alerts and guidance about service issues, planned maintenance and health advisories affecting your resources.</w:t>
      </w:r>
    </w:p>
    <w:p w14:paraId="487AAE6A" w14:textId="77777777" w:rsidR="0014493B" w:rsidRDefault="00000000">
      <w:pPr>
        <w:spacing w:before="100" w:after="20"/>
      </w:pPr>
      <w:r>
        <w:rPr>
          <w:b/>
          <w:color w:val="243A5E"/>
          <w:sz w:val="19"/>
        </w:rPr>
        <w:t xml:space="preserve">Q32.  </w:t>
      </w:r>
      <w:r>
        <w:rPr>
          <w:b/>
          <w:color w:val="107C10"/>
          <w:sz w:val="19"/>
        </w:rPr>
        <w:t>B) Above subscriptions, to manage many at scale</w:t>
      </w:r>
    </w:p>
    <w:p w14:paraId="2581F738" w14:textId="77777777" w:rsidR="0014493B" w:rsidRDefault="00000000">
      <w:pPr>
        <w:spacing w:after="40"/>
        <w:ind w:left="432"/>
      </w:pPr>
      <w:r>
        <w:rPr>
          <w:color w:val="333333"/>
          <w:sz w:val="18"/>
        </w:rPr>
        <w:t>Management groups sit above subscriptions, letting you apply governance (policy, access) across many subscriptions at once. Hierarchy: Management group → Subscription → Resource group → Resource.</w:t>
      </w:r>
    </w:p>
    <w:p w14:paraId="05F5E99A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58C7DC84" w14:textId="77777777">
        <w:trPr>
          <w:jc w:val="center"/>
        </w:trPr>
        <w:tc>
          <w:tcPr>
            <w:tcW w:w="9638" w:type="dxa"/>
            <w:shd w:val="clear" w:color="auto" w:fill="D83B01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0F6CA5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3 · Most Confused Topics</w:t>
            </w:r>
          </w:p>
        </w:tc>
      </w:tr>
    </w:tbl>
    <w:p w14:paraId="0663A759" w14:textId="77777777" w:rsidR="0014493B" w:rsidRDefault="001449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36"/>
        <w:gridCol w:w="5904"/>
      </w:tblGrid>
      <w:tr w:rsidR="0014493B" w14:paraId="03DD6DB6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17AA52" w14:textId="77777777" w:rsidR="0014493B" w:rsidRDefault="00000000">
            <w:r>
              <w:rPr>
                <w:b/>
                <w:color w:val="D83B01"/>
                <w:sz w:val="19"/>
              </w:rPr>
              <w:t>Scalability vs. Elasticity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EDCCF9" w14:textId="77777777" w:rsidR="0014493B" w:rsidRDefault="00000000">
            <w:r>
              <w:rPr>
                <w:color w:val="333333"/>
                <w:sz w:val="19"/>
              </w:rPr>
              <w:t>Scalability is the overall capacity to grow (add resources). Elasticity is the *automatic*, demand-driven scaling up AND down in real time. Elastic = automatic + bidirectional.</w:t>
            </w:r>
          </w:p>
        </w:tc>
      </w:tr>
      <w:tr w:rsidR="0014493B" w14:paraId="7E222FA0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C69F54" w14:textId="77777777" w:rsidR="0014493B" w:rsidRDefault="00000000">
            <w:r>
              <w:rPr>
                <w:b/>
                <w:color w:val="D83B01"/>
                <w:sz w:val="19"/>
              </w:rPr>
              <w:t>High Availability vs. Disaster Recovery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DB4CE8" w14:textId="77777777" w:rsidR="0014493B" w:rsidRDefault="00000000">
            <w:r>
              <w:rPr>
                <w:color w:val="333333"/>
                <w:sz w:val="19"/>
              </w:rPr>
              <w:t>High Availability keeps a service running through small failures (redundancy, zones). Disaster Recovery is the plan to recover after a major outage (failover to another region, backups).</w:t>
            </w:r>
          </w:p>
        </w:tc>
      </w:tr>
      <w:tr w:rsidR="0014493B" w14:paraId="1811B9D2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8A1B0B" w14:textId="77777777" w:rsidR="0014493B" w:rsidRDefault="00000000">
            <w:r>
              <w:rPr>
                <w:b/>
                <w:color w:val="D83B01"/>
                <w:sz w:val="19"/>
              </w:rPr>
              <w:t>Region Pair vs. Availability Zone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3C2985" w14:textId="77777777" w:rsidR="0014493B" w:rsidRDefault="00000000">
            <w:r>
              <w:rPr>
                <w:color w:val="333333"/>
                <w:sz w:val="19"/>
              </w:rPr>
              <w:t>Availability Zones protect against a datacenter failure *within* a region. Region Pairs protect against a *whole-region* failure — two regions ≥300 miles apart, updated sequentially.</w:t>
            </w:r>
          </w:p>
        </w:tc>
      </w:tr>
      <w:tr w:rsidR="0014493B" w14:paraId="4B3B18FF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127ECF" w14:textId="77777777" w:rsidR="0014493B" w:rsidRDefault="00000000">
            <w:r>
              <w:rPr>
                <w:b/>
                <w:color w:val="D83B01"/>
                <w:sz w:val="19"/>
              </w:rPr>
              <w:t>IaaS vs. PaaS vs. SaaS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97BD05" w14:textId="77777777" w:rsidR="0014493B" w:rsidRDefault="00000000">
            <w:r>
              <w:rPr>
                <w:color w:val="333333"/>
                <w:sz w:val="19"/>
              </w:rPr>
              <w:t>IaaS = you manage the OS &amp; up (VMs). PaaS = provider manages OS/runtime, you manage app &amp; data (App Service, SQL DB). SaaS = you just use the app (Microsoft 365).</w:t>
            </w:r>
          </w:p>
        </w:tc>
      </w:tr>
      <w:tr w:rsidR="0014493B" w14:paraId="41229825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3AC09C" w14:textId="77777777" w:rsidR="0014493B" w:rsidRDefault="00000000">
            <w:r>
              <w:rPr>
                <w:b/>
                <w:color w:val="D83B01"/>
                <w:sz w:val="19"/>
              </w:rPr>
              <w:t>Azure Policy vs. RBAC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FBEF93" w14:textId="77777777" w:rsidR="0014493B" w:rsidRDefault="00000000">
            <w:r>
              <w:rPr>
                <w:color w:val="333333"/>
                <w:sz w:val="19"/>
              </w:rPr>
              <w:t>RBAC controls *who* can do *what* (permissions on identities). Azure Policy controls *what* resources are allowed to exist/their configuration (compliance rules). They complement each other.</w:t>
            </w:r>
          </w:p>
        </w:tc>
      </w:tr>
      <w:tr w:rsidR="0014493B" w14:paraId="5AFBB4C6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3390B1" w14:textId="77777777" w:rsidR="0014493B" w:rsidRDefault="00000000">
            <w:r>
              <w:rPr>
                <w:b/>
                <w:color w:val="D83B01"/>
                <w:sz w:val="19"/>
              </w:rPr>
              <w:t>VPN Gateway vs. ExpressRoute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42BA8E" w14:textId="77777777" w:rsidR="0014493B" w:rsidRDefault="00000000">
            <w:r>
              <w:rPr>
                <w:color w:val="333333"/>
                <w:sz w:val="19"/>
              </w:rPr>
              <w:t>VPN Gateway = encrypted tunnel over the *public internet*. ExpressRoute = *private*, dedicated connection via a provider that never touches the public internet (more reliable, higher bandwidth).</w:t>
            </w:r>
          </w:p>
        </w:tc>
      </w:tr>
      <w:tr w:rsidR="0014493B" w14:paraId="7B798860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52EBF2" w14:textId="77777777" w:rsidR="0014493B" w:rsidRDefault="00000000">
            <w:r>
              <w:rPr>
                <w:b/>
                <w:color w:val="D83B01"/>
                <w:sz w:val="19"/>
              </w:rPr>
              <w:t>Pricing Calculator vs. TCO Calculator vs. Cost Management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32587D" w14:textId="77777777" w:rsidR="0014493B" w:rsidRDefault="00000000">
            <w:r>
              <w:rPr>
                <w:color w:val="333333"/>
                <w:sz w:val="19"/>
              </w:rPr>
              <w:t>Pricing Calculator = estimate planned Azure cost. TCO Calculator = compare on-prem vs Azure. Cost Management = monitor &amp; control *actual* spend after deployment.</w:t>
            </w:r>
          </w:p>
        </w:tc>
      </w:tr>
      <w:tr w:rsidR="0014493B" w14:paraId="4B49808B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71CA55" w14:textId="77777777" w:rsidR="0014493B" w:rsidRDefault="00000000">
            <w:r>
              <w:rPr>
                <w:b/>
                <w:color w:val="D83B01"/>
                <w:sz w:val="19"/>
              </w:rPr>
              <w:t>Resource Lock vs. Azure Policy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6BD14F" w14:textId="77777777" w:rsidR="0014493B" w:rsidRDefault="00000000">
            <w:r>
              <w:rPr>
                <w:color w:val="333333"/>
                <w:sz w:val="19"/>
              </w:rPr>
              <w:t>A lock prevents accidental delete/change of a specific resource (ReadOnly / CanNotDelete). Policy enforces configuration rules across many resources (e.g. allowed regions).</w:t>
            </w:r>
          </w:p>
        </w:tc>
      </w:tr>
      <w:tr w:rsidR="0014493B" w14:paraId="454BCEFA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D5265B" w14:textId="77777777" w:rsidR="0014493B" w:rsidRDefault="00000000">
            <w:r>
              <w:rPr>
                <w:b/>
                <w:color w:val="D83B01"/>
                <w:sz w:val="19"/>
              </w:rPr>
              <w:t>Management Group vs. Subscription vs. Resource Group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2D48B9" w14:textId="77777777" w:rsidR="0014493B" w:rsidRDefault="00000000">
            <w:r>
              <w:rPr>
                <w:color w:val="333333"/>
                <w:sz w:val="19"/>
              </w:rPr>
              <w:t>Management group = container for many subscriptions (org-wide governance). Subscription = billing &amp; access boundary. Resource group = container for related resources with a shared lifecycle.</w:t>
            </w:r>
          </w:p>
        </w:tc>
      </w:tr>
      <w:tr w:rsidR="0014493B" w14:paraId="02F898C6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502AA2" w14:textId="77777777" w:rsidR="0014493B" w:rsidRDefault="00000000">
            <w:r>
              <w:rPr>
                <w:b/>
                <w:color w:val="D83B01"/>
                <w:sz w:val="19"/>
              </w:rPr>
              <w:t>Blob vs. File vs. Disk Storage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804C37" w14:textId="77777777" w:rsidR="0014493B" w:rsidRDefault="00000000">
            <w:r>
              <w:rPr>
                <w:color w:val="333333"/>
                <w:sz w:val="19"/>
              </w:rPr>
              <w:t>Blob = unstructured objects (images, backups) accessed via URL/API. Azure Files = managed SMB/NFS file shares you can mount. Managed Disks = block storage attached to a VM.</w:t>
            </w:r>
          </w:p>
        </w:tc>
      </w:tr>
      <w:tr w:rsidR="0014493B" w14:paraId="18FDCC82" w14:textId="77777777">
        <w:tc>
          <w:tcPr>
            <w:tcW w:w="273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099FA7" w14:textId="77777777" w:rsidR="0014493B" w:rsidRDefault="00000000">
            <w:r>
              <w:rPr>
                <w:b/>
                <w:color w:val="D83B01"/>
                <w:sz w:val="19"/>
              </w:rPr>
              <w:t>Microsoft Entra ID vs. RBAC</w:t>
            </w:r>
          </w:p>
        </w:tc>
        <w:tc>
          <w:tcPr>
            <w:tcW w:w="59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3E743C" w14:textId="77777777" w:rsidR="0014493B" w:rsidRDefault="00000000">
            <w:r>
              <w:rPr>
                <w:color w:val="333333"/>
                <w:sz w:val="19"/>
              </w:rPr>
              <w:t>Entra ID *authenticates* (proves who you are: SSO, MFA). RBAC *authorises* (what you're allowed to do once authenticated). Authentication first, then authorisation.</w:t>
            </w:r>
          </w:p>
        </w:tc>
      </w:tr>
      <w:tr w:rsidR="0014493B" w14:paraId="30926E3F" w14:textId="77777777">
        <w:tc>
          <w:tcPr>
            <w:tcW w:w="2736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9B5F3B" w14:textId="77777777" w:rsidR="0014493B" w:rsidRDefault="00000000">
            <w:r>
              <w:rPr>
                <w:b/>
                <w:color w:val="D83B01"/>
                <w:sz w:val="19"/>
              </w:rPr>
              <w:t>Availability Zone vs. Region vs. Geography</w:t>
            </w:r>
          </w:p>
        </w:tc>
        <w:tc>
          <w:tcPr>
            <w:tcW w:w="5904" w:type="dxa"/>
            <w:shd w:val="clear" w:color="auto" w:fill="FCF6F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A149A0" w14:textId="77777777" w:rsidR="0014493B" w:rsidRDefault="00000000">
            <w:r>
              <w:rPr>
                <w:color w:val="333333"/>
                <w:sz w:val="19"/>
              </w:rPr>
              <w:t>Geography (country/market) &gt; contains Regions &gt; each region contains Availability Zones &gt; each zone has one or more datacenters. Big to small: Geography → Region → Zone → Datacenter.</w:t>
            </w:r>
          </w:p>
        </w:tc>
      </w:tr>
    </w:tbl>
    <w:p w14:paraId="7C9C28BF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1D0E53E7" w14:textId="77777777">
        <w:trPr>
          <w:jc w:val="center"/>
        </w:trPr>
        <w:tc>
          <w:tcPr>
            <w:tcW w:w="9638" w:type="dxa"/>
            <w:shd w:val="clear" w:color="auto" w:fill="5C2D91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D41AA1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4 · 1-Day Crash Revision Sheet</w:t>
            </w:r>
          </w:p>
        </w:tc>
      </w:tr>
    </w:tbl>
    <w:p w14:paraId="49B58E59" w14:textId="77777777" w:rsidR="0014493B" w:rsidRDefault="0014493B"/>
    <w:p w14:paraId="5522C678" w14:textId="77777777" w:rsidR="0014493B" w:rsidRDefault="00000000">
      <w:r>
        <w:rPr>
          <w:color w:val="605E5C"/>
          <w:sz w:val="18"/>
        </w:rPr>
        <w:t>Everything you need in the final hours before the exam.</w:t>
      </w:r>
    </w:p>
    <w:p w14:paraId="3224D724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Cloud benefits &amp; concepts</w:t>
      </w:r>
    </w:p>
    <w:p w14:paraId="4A5E48FC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CapEx (upfront) → OpEx (pay-as-you-go) is a core cloud benefit.</w:t>
      </w:r>
    </w:p>
    <w:p w14:paraId="1E22BB46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Scalability = grow capacity; Elasticity = auto scale up/down with demand.</w:t>
      </w:r>
    </w:p>
    <w:p w14:paraId="35772A19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High availability = minimal downtime via redundancy.</w:t>
      </w:r>
    </w:p>
    <w:p w14:paraId="3796C75E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Agility = deploy fast; Reliability/Predictability via the cloud's scale.</w:t>
      </w:r>
    </w:p>
    <w:p w14:paraId="2E6B2329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Consumption-based pricing = pay only for what you use.</w:t>
      </w:r>
    </w:p>
    <w:p w14:paraId="5F30B6B5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Service models</w:t>
      </w:r>
    </w:p>
    <w:p w14:paraId="6ADE1D49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IaaS → you manage OS, runtime, apps (Azure VMs).</w:t>
      </w:r>
    </w:p>
    <w:p w14:paraId="66166A0F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PaaS → provider manages platform; you manage app + data (App Service, SQL DB).</w:t>
      </w:r>
    </w:p>
    <w:p w14:paraId="04EFBAE9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SaaS → you just use it (Microsoft 365).</w:t>
      </w:r>
    </w:p>
    <w:p w14:paraId="7BE240FA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Serverless (Functions) → pay per execution, no servers to manage.</w:t>
      </w:r>
    </w:p>
    <w:p w14:paraId="31E3A9D6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Deployment models</w:t>
      </w:r>
    </w:p>
    <w:p w14:paraId="05F749B1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Public = shared Azure infrastructure.</w:t>
      </w:r>
    </w:p>
    <w:p w14:paraId="7AD2C1B2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Private = dedicated to one org (often on-prem).</w:t>
      </w:r>
    </w:p>
    <w:p w14:paraId="025DC4ED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Hybrid = mix of both; supports 'cloud bursting'.</w:t>
      </w:r>
    </w:p>
    <w:p w14:paraId="625863EE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Global infrastructure</w:t>
      </w:r>
    </w:p>
    <w:p w14:paraId="73FE854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Geography → Region → Availability Zone → Datacenter.</w:t>
      </w:r>
    </w:p>
    <w:p w14:paraId="064B7073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Region Pair = two regions ≥300 mi apart for DR; updated sequentially.</w:t>
      </w:r>
    </w:p>
    <w:p w14:paraId="1725B117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Availability Zone = physically separate, independent power/cooling/network.</w:t>
      </w:r>
    </w:p>
    <w:p w14:paraId="1C077382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Core services — know one example each</w:t>
      </w:r>
    </w:p>
    <w:p w14:paraId="64E705E3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Compute: VMs, VM Scale Sets, App Service, Functions, AKS, Container Instances.</w:t>
      </w:r>
    </w:p>
    <w:p w14:paraId="0DD9B022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Networking: VNet, Load Balancer, VPN Gateway, ExpressRoute, App Gateway, DNS.</w:t>
      </w:r>
    </w:p>
    <w:p w14:paraId="7346B395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Storage: Blob (objects), Files (SMB), Queue, Table, Managed Disks. Tiers: Hot/Cool/Cold/Archive.</w:t>
      </w:r>
    </w:p>
    <w:p w14:paraId="7A6453E9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Databases: Azure SQL DB (relational PaaS), Cosmos DB (global NoSQL).</w:t>
      </w:r>
    </w:p>
    <w:p w14:paraId="75F40A5A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Identity, governance &amp; security</w:t>
      </w:r>
    </w:p>
    <w:p w14:paraId="2E3E1083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Entra ID = identity/authentication (SSO, MFA, Conditional Access).</w:t>
      </w:r>
    </w:p>
    <w:p w14:paraId="1E0C4822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RBAC = who can do what (authorisation, least privilege).</w:t>
      </w:r>
    </w:p>
    <w:p w14:paraId="58381252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Azure Policy = enforce rules (allowed regions/SKUs, compliance).</w:t>
      </w:r>
    </w:p>
    <w:p w14:paraId="7A23C90C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Resource locks = ReadOnly or CanNotDelete to prevent accidents.</w:t>
      </w:r>
    </w:p>
    <w:p w14:paraId="49E4DBD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Defender for Cloud = posture + threat protection + Secure Score.</w:t>
      </w:r>
    </w:p>
    <w:p w14:paraId="6BD2214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Hierarchy: Management group → Subscription → Resource group → Resource (inheritance flows down).</w:t>
      </w:r>
    </w:p>
    <w:p w14:paraId="775311F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Zero Trust: verify explicitly, least privilege, assume breach.</w:t>
      </w:r>
    </w:p>
    <w:p w14:paraId="48E4BF31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t>Cost management &amp; tools</w:t>
      </w:r>
    </w:p>
    <w:p w14:paraId="0A8796E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Pricing Calculator = estimate planned cost.</w:t>
      </w:r>
    </w:p>
    <w:p w14:paraId="0EB46560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TCO Calculator = compare on-prem vs Azure.</w:t>
      </w:r>
    </w:p>
    <w:p w14:paraId="39A1BE5C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Cost Management + Budgets = track &amp; alert on actual spend.</w:t>
      </w:r>
    </w:p>
    <w:p w14:paraId="0D10A8E4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Azure Advisor = recommendations (cost, security, reliability, performance).</w:t>
      </w:r>
    </w:p>
    <w:p w14:paraId="532BE1A8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Cost factors: resource type/size, region, egress bandwidth, billing model.</w:t>
      </w:r>
    </w:p>
    <w:p w14:paraId="557CD806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Save with: Reservations, Azure Hybrid Benefit, Spot VMs, right-sizing, tags.</w:t>
      </w:r>
    </w:p>
    <w:p w14:paraId="317850E5" w14:textId="77777777" w:rsidR="0014493B" w:rsidRDefault="00000000">
      <w:pPr>
        <w:spacing w:before="160" w:after="60"/>
      </w:pPr>
      <w:r>
        <w:rPr>
          <w:b/>
          <w:color w:val="5C2D91"/>
          <w:sz w:val="22"/>
        </w:rPr>
        <w:lastRenderedPageBreak/>
        <w:t>Management tools &amp; monitoring</w:t>
      </w:r>
    </w:p>
    <w:p w14:paraId="6FC43E8D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Azure Portal (GUI), Azure CLI ('az'), Azure PowerShell (cmdlets), Cloud Shell.</w:t>
      </w:r>
    </w:p>
    <w:p w14:paraId="56A08D80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ARM templates / Bicep = infrastructure as code (declarative JSON).</w:t>
      </w:r>
    </w:p>
    <w:p w14:paraId="68613F17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Azure Monitor = metrics/logs; Service Health = outages &amp; maintenance alerts.</w:t>
      </w:r>
    </w:p>
    <w:p w14:paraId="75BE3C27" w14:textId="77777777" w:rsidR="0014493B" w:rsidRDefault="00000000">
      <w:pPr>
        <w:pStyle w:val="ListBullet"/>
        <w:spacing w:after="20"/>
      </w:pPr>
      <w:r>
        <w:rPr>
          <w:color w:val="333333"/>
          <w:sz w:val="19"/>
        </w:rPr>
        <w:t>SLA = uptime commitment (e.g. 99.9%); free tiers often have no financial SLA.</w:t>
      </w:r>
    </w:p>
    <w:p w14:paraId="1E16AC77" w14:textId="77777777" w:rsidR="0014493B" w:rsidRDefault="00000000"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14493B" w14:paraId="308E4A87" w14:textId="77777777">
        <w:trPr>
          <w:jc w:val="center"/>
        </w:trPr>
        <w:tc>
          <w:tcPr>
            <w:tcW w:w="9638" w:type="dxa"/>
            <w:shd w:val="clear" w:color="auto" w:fill="008272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E3144A" w14:textId="77777777" w:rsidR="0014493B" w:rsidRDefault="00000000">
            <w:pPr>
              <w:spacing w:after="0"/>
            </w:pPr>
            <w:r>
              <w:rPr>
                <w:b/>
                <w:color w:val="FFFFFF"/>
                <w:sz w:val="28"/>
              </w:rPr>
              <w:lastRenderedPageBreak/>
              <w:t>5 · Flashcards</w:t>
            </w:r>
          </w:p>
        </w:tc>
      </w:tr>
    </w:tbl>
    <w:p w14:paraId="5DCDE93E" w14:textId="77777777" w:rsidR="0014493B" w:rsidRDefault="0014493B"/>
    <w:p w14:paraId="3F79E550" w14:textId="77777777" w:rsidR="0014493B" w:rsidRDefault="00000000">
      <w:r>
        <w:rPr>
          <w:color w:val="605E5C"/>
          <w:sz w:val="18"/>
        </w:rPr>
        <w:t>Read the question, recall the answer, then check. 34 cards.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3816"/>
        <w:gridCol w:w="4320"/>
      </w:tblGrid>
      <w:tr w:rsidR="0014493B" w14:paraId="2D3FEB43" w14:textId="77777777">
        <w:tc>
          <w:tcPr>
            <w:tcW w:w="504" w:type="dxa"/>
            <w:shd w:val="clear" w:color="auto" w:fill="008272"/>
          </w:tcPr>
          <w:p w14:paraId="425EF638" w14:textId="77777777" w:rsidR="0014493B" w:rsidRDefault="00000000">
            <w:r>
              <w:rPr>
                <w:b/>
                <w:color w:val="FFFFFF"/>
                <w:sz w:val="19"/>
              </w:rPr>
              <w:t>#</w:t>
            </w:r>
          </w:p>
        </w:tc>
        <w:tc>
          <w:tcPr>
            <w:tcW w:w="3816" w:type="dxa"/>
            <w:shd w:val="clear" w:color="auto" w:fill="008272"/>
          </w:tcPr>
          <w:p w14:paraId="5018991C" w14:textId="77777777" w:rsidR="0014493B" w:rsidRDefault="00000000">
            <w:r>
              <w:rPr>
                <w:b/>
                <w:color w:val="FFFFFF"/>
                <w:sz w:val="19"/>
              </w:rPr>
              <w:t>Question</w:t>
            </w:r>
          </w:p>
        </w:tc>
        <w:tc>
          <w:tcPr>
            <w:tcW w:w="4320" w:type="dxa"/>
            <w:shd w:val="clear" w:color="auto" w:fill="008272"/>
          </w:tcPr>
          <w:p w14:paraId="5AB6AE0C" w14:textId="77777777" w:rsidR="0014493B" w:rsidRDefault="00000000">
            <w:r>
              <w:rPr>
                <w:b/>
                <w:color w:val="FFFFFF"/>
                <w:sz w:val="19"/>
              </w:rPr>
              <w:t>Answer</w:t>
            </w:r>
          </w:p>
        </w:tc>
      </w:tr>
      <w:tr w:rsidR="0014493B" w14:paraId="5F38B280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312835" w14:textId="77777777" w:rsidR="0014493B" w:rsidRDefault="00000000">
            <w:r>
              <w:rPr>
                <w:color w:val="605E5C"/>
                <w:sz w:val="18"/>
              </w:rPr>
              <w:t>1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E03BF0" w14:textId="77777777" w:rsidR="0014493B" w:rsidRDefault="00000000">
            <w:r>
              <w:rPr>
                <w:b/>
                <w:sz w:val="18"/>
              </w:rPr>
              <w:t>What converts CapEx into OpEx?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68595B" w14:textId="77777777" w:rsidR="0014493B" w:rsidRDefault="00000000">
            <w:r>
              <w:rPr>
                <w:color w:val="333333"/>
                <w:sz w:val="18"/>
              </w:rPr>
              <w:t>The cloud's consumption-based, pay-as-you-go pricing model.</w:t>
            </w:r>
          </w:p>
        </w:tc>
      </w:tr>
      <w:tr w:rsidR="0014493B" w14:paraId="20AAB5DD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24CC6B" w14:textId="77777777" w:rsidR="0014493B" w:rsidRDefault="00000000">
            <w:r>
              <w:rPr>
                <w:color w:val="605E5C"/>
                <w:sz w:val="18"/>
              </w:rPr>
              <w:t>2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C2D846" w14:textId="77777777" w:rsidR="0014493B" w:rsidRDefault="00000000">
            <w:r>
              <w:rPr>
                <w:b/>
                <w:sz w:val="18"/>
              </w:rPr>
              <w:t>Define elasticity.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EFC021" w14:textId="77777777" w:rsidR="0014493B" w:rsidRDefault="00000000">
            <w:r>
              <w:rPr>
                <w:color w:val="333333"/>
                <w:sz w:val="18"/>
              </w:rPr>
              <w:t>Automatically scaling resources up and down to match real-time demand.</w:t>
            </w:r>
          </w:p>
        </w:tc>
      </w:tr>
      <w:tr w:rsidR="0014493B" w14:paraId="34CAB8C9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0FAD23" w14:textId="77777777" w:rsidR="0014493B" w:rsidRDefault="00000000">
            <w:r>
              <w:rPr>
                <w:color w:val="605E5C"/>
                <w:sz w:val="18"/>
              </w:rPr>
              <w:t>3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71E6FE" w14:textId="77777777" w:rsidR="0014493B" w:rsidRDefault="00000000">
            <w:r>
              <w:rPr>
                <w:b/>
                <w:sz w:val="18"/>
              </w:rPr>
              <w:t>IaaS — what do YOU manage?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B7587F" w14:textId="77777777" w:rsidR="0014493B" w:rsidRDefault="00000000">
            <w:r>
              <w:rPr>
                <w:color w:val="333333"/>
                <w:sz w:val="18"/>
              </w:rPr>
              <w:t>OS, runtime and applications (e.g. Azure Virtual Machines).</w:t>
            </w:r>
          </w:p>
        </w:tc>
      </w:tr>
      <w:tr w:rsidR="0014493B" w14:paraId="0B8F2956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1FB6C8" w14:textId="77777777" w:rsidR="0014493B" w:rsidRDefault="00000000">
            <w:r>
              <w:rPr>
                <w:color w:val="605E5C"/>
                <w:sz w:val="18"/>
              </w:rPr>
              <w:t>4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B4069A" w14:textId="77777777" w:rsidR="0014493B" w:rsidRDefault="00000000">
            <w:r>
              <w:rPr>
                <w:b/>
                <w:sz w:val="18"/>
              </w:rPr>
              <w:t>PaaS — what does the provider manage?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6E03A9" w14:textId="77777777" w:rsidR="0014493B" w:rsidRDefault="00000000">
            <w:r>
              <w:rPr>
                <w:color w:val="333333"/>
                <w:sz w:val="18"/>
              </w:rPr>
              <w:t>OS, runtime and infrastructure; you manage app + data.</w:t>
            </w:r>
          </w:p>
        </w:tc>
      </w:tr>
      <w:tr w:rsidR="0014493B" w14:paraId="2EB12237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3191E6" w14:textId="77777777" w:rsidR="0014493B" w:rsidRDefault="00000000">
            <w:r>
              <w:rPr>
                <w:color w:val="605E5C"/>
                <w:sz w:val="18"/>
              </w:rPr>
              <w:t>5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B6ED3D" w14:textId="77777777" w:rsidR="0014493B" w:rsidRDefault="00000000">
            <w:r>
              <w:rPr>
                <w:b/>
                <w:sz w:val="18"/>
              </w:rPr>
              <w:t>Give a SaaS example.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B7F7FA" w14:textId="77777777" w:rsidR="0014493B" w:rsidRDefault="00000000">
            <w:r>
              <w:rPr>
                <w:color w:val="333333"/>
                <w:sz w:val="18"/>
              </w:rPr>
              <w:t>Microsoft 365 (a finished app delivered over the internet).</w:t>
            </w:r>
          </w:p>
        </w:tc>
      </w:tr>
      <w:tr w:rsidR="0014493B" w14:paraId="674D0CBC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7A5D23" w14:textId="77777777" w:rsidR="0014493B" w:rsidRDefault="00000000">
            <w:r>
              <w:rPr>
                <w:color w:val="605E5C"/>
                <w:sz w:val="18"/>
              </w:rPr>
              <w:t>6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53FAA7" w14:textId="77777777" w:rsidR="0014493B" w:rsidRDefault="00000000">
            <w:r>
              <w:rPr>
                <w:b/>
                <w:sz w:val="18"/>
              </w:rPr>
              <w:t>What is hybrid cloud?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C3CAEE" w14:textId="77777777" w:rsidR="0014493B" w:rsidRDefault="00000000">
            <w:r>
              <w:rPr>
                <w:color w:val="333333"/>
                <w:sz w:val="18"/>
              </w:rPr>
              <w:t>A mix of public cloud and private/on-prem, with workloads able to move between them.</w:t>
            </w:r>
          </w:p>
        </w:tc>
      </w:tr>
      <w:tr w:rsidR="0014493B" w14:paraId="5734E2DB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EE874E" w14:textId="77777777" w:rsidR="0014493B" w:rsidRDefault="00000000">
            <w:r>
              <w:rPr>
                <w:color w:val="605E5C"/>
                <w:sz w:val="18"/>
              </w:rPr>
              <w:t>7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C96A3F" w14:textId="77777777" w:rsidR="0014493B" w:rsidRDefault="00000000">
            <w:r>
              <w:rPr>
                <w:b/>
                <w:sz w:val="18"/>
              </w:rPr>
              <w:t>Order the global hierarchy.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FD9B1F" w14:textId="77777777" w:rsidR="0014493B" w:rsidRDefault="00000000">
            <w:r>
              <w:rPr>
                <w:color w:val="333333"/>
                <w:sz w:val="18"/>
              </w:rPr>
              <w:t>Geography → Region → Availability Zone → Datacenter.</w:t>
            </w:r>
          </w:p>
        </w:tc>
      </w:tr>
      <w:tr w:rsidR="0014493B" w14:paraId="7DA61122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EFC94C" w14:textId="77777777" w:rsidR="0014493B" w:rsidRDefault="00000000">
            <w:r>
              <w:rPr>
                <w:color w:val="605E5C"/>
                <w:sz w:val="18"/>
              </w:rPr>
              <w:t>8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0A2500" w14:textId="77777777" w:rsidR="0014493B" w:rsidRDefault="00000000">
            <w:r>
              <w:rPr>
                <w:b/>
                <w:sz w:val="18"/>
              </w:rPr>
              <w:t>What is an Availability Zone?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3A5A45" w14:textId="77777777" w:rsidR="0014493B" w:rsidRDefault="00000000">
            <w:r>
              <w:rPr>
                <w:color w:val="333333"/>
                <w:sz w:val="18"/>
              </w:rPr>
              <w:t>A physically separate datacenter within a region with independent power, cooling and networking.</w:t>
            </w:r>
          </w:p>
        </w:tc>
      </w:tr>
      <w:tr w:rsidR="0014493B" w14:paraId="6BFB62AA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EC4028" w14:textId="77777777" w:rsidR="0014493B" w:rsidRDefault="00000000">
            <w:r>
              <w:rPr>
                <w:color w:val="605E5C"/>
                <w:sz w:val="18"/>
              </w:rPr>
              <w:t>9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6633A6" w14:textId="77777777" w:rsidR="0014493B" w:rsidRDefault="00000000">
            <w:r>
              <w:rPr>
                <w:b/>
                <w:sz w:val="18"/>
              </w:rPr>
              <w:t>What is a Region Pair?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D8171C" w14:textId="77777777" w:rsidR="0014493B" w:rsidRDefault="00000000">
            <w:r>
              <w:rPr>
                <w:color w:val="333333"/>
                <w:sz w:val="18"/>
              </w:rPr>
              <w:t>Two regions ≥300 miles apart, paired for DR and updated sequentially.</w:t>
            </w:r>
          </w:p>
        </w:tc>
      </w:tr>
      <w:tr w:rsidR="0014493B" w14:paraId="1874D1BF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04F744" w14:textId="77777777" w:rsidR="0014493B" w:rsidRDefault="00000000">
            <w:r>
              <w:rPr>
                <w:color w:val="605E5C"/>
                <w:sz w:val="18"/>
              </w:rPr>
              <w:t>10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8EA793" w14:textId="77777777" w:rsidR="0014493B" w:rsidRDefault="00000000">
            <w:r>
              <w:rPr>
                <w:b/>
                <w:sz w:val="18"/>
              </w:rPr>
              <w:t>Blob storage is for…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BF6AE6" w14:textId="77777777" w:rsidR="0014493B" w:rsidRDefault="00000000">
            <w:r>
              <w:rPr>
                <w:color w:val="333333"/>
                <w:sz w:val="18"/>
              </w:rPr>
              <w:t>Unstructured object data (images, video, backups).</w:t>
            </w:r>
          </w:p>
        </w:tc>
      </w:tr>
      <w:tr w:rsidR="0014493B" w14:paraId="1E10050A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9F5E35" w14:textId="77777777" w:rsidR="0014493B" w:rsidRDefault="00000000">
            <w:r>
              <w:rPr>
                <w:color w:val="605E5C"/>
                <w:sz w:val="18"/>
              </w:rPr>
              <w:t>11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EDFE96" w14:textId="77777777" w:rsidR="0014493B" w:rsidRDefault="00000000">
            <w:r>
              <w:rPr>
                <w:b/>
                <w:sz w:val="18"/>
              </w:rPr>
              <w:t>Azure Files provides…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4C601D" w14:textId="77777777" w:rsidR="0014493B" w:rsidRDefault="00000000">
            <w:r>
              <w:rPr>
                <w:color w:val="333333"/>
                <w:sz w:val="18"/>
              </w:rPr>
              <w:t>Managed SMB/NFS file shares you can mount.</w:t>
            </w:r>
          </w:p>
        </w:tc>
      </w:tr>
      <w:tr w:rsidR="0014493B" w14:paraId="7B9E1E69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9E2107" w14:textId="77777777" w:rsidR="0014493B" w:rsidRDefault="00000000">
            <w:r>
              <w:rPr>
                <w:color w:val="605E5C"/>
                <w:sz w:val="18"/>
              </w:rPr>
              <w:t>12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6605ED" w14:textId="77777777" w:rsidR="0014493B" w:rsidRDefault="00000000">
            <w:r>
              <w:rPr>
                <w:b/>
                <w:sz w:val="18"/>
              </w:rPr>
              <w:t>Which DB is global NoSQL?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FE1CA8" w14:textId="77777777" w:rsidR="0014493B" w:rsidRDefault="00000000">
            <w:r>
              <w:rPr>
                <w:color w:val="333333"/>
                <w:sz w:val="18"/>
              </w:rPr>
              <w:t>Azure Cosmos DB.</w:t>
            </w:r>
          </w:p>
        </w:tc>
      </w:tr>
      <w:tr w:rsidR="0014493B" w14:paraId="43172DC8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01A9FC" w14:textId="77777777" w:rsidR="0014493B" w:rsidRDefault="00000000">
            <w:r>
              <w:rPr>
                <w:color w:val="605E5C"/>
                <w:sz w:val="18"/>
              </w:rPr>
              <w:t>13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E334E3" w14:textId="77777777" w:rsidR="0014493B" w:rsidRDefault="00000000">
            <w:r>
              <w:rPr>
                <w:b/>
                <w:sz w:val="18"/>
              </w:rPr>
              <w:t>Which DB is managed relational PaaS?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70CA8C" w14:textId="77777777" w:rsidR="0014493B" w:rsidRDefault="00000000">
            <w:r>
              <w:rPr>
                <w:color w:val="333333"/>
                <w:sz w:val="18"/>
              </w:rPr>
              <w:t>Azure SQL Database.</w:t>
            </w:r>
          </w:p>
        </w:tc>
      </w:tr>
      <w:tr w:rsidR="0014493B" w14:paraId="2065DEED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B443216" w14:textId="77777777" w:rsidR="0014493B" w:rsidRDefault="00000000">
            <w:r>
              <w:rPr>
                <w:color w:val="605E5C"/>
                <w:sz w:val="18"/>
              </w:rPr>
              <w:t>14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426D6E" w14:textId="77777777" w:rsidR="0014493B" w:rsidRDefault="00000000">
            <w:r>
              <w:rPr>
                <w:b/>
                <w:sz w:val="18"/>
              </w:rPr>
              <w:t>VPN Gateway vs ExpressRoute?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6CDCF8" w14:textId="77777777" w:rsidR="0014493B" w:rsidRDefault="00000000">
            <w:r>
              <w:rPr>
                <w:color w:val="333333"/>
                <w:sz w:val="18"/>
              </w:rPr>
              <w:t>VPN = encrypted tunnel over the internet; ExpressRoute = private dedicated link, no public internet.</w:t>
            </w:r>
          </w:p>
        </w:tc>
      </w:tr>
      <w:tr w:rsidR="0014493B" w14:paraId="13D76123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25F2D9" w14:textId="77777777" w:rsidR="0014493B" w:rsidRDefault="00000000">
            <w:r>
              <w:rPr>
                <w:color w:val="605E5C"/>
                <w:sz w:val="18"/>
              </w:rPr>
              <w:t>15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E27D58" w14:textId="77777777" w:rsidR="0014493B" w:rsidRDefault="00000000">
            <w:r>
              <w:rPr>
                <w:b/>
                <w:sz w:val="18"/>
              </w:rPr>
              <w:t>What is a VNet?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EF853E" w14:textId="77777777" w:rsidR="0014493B" w:rsidRDefault="00000000">
            <w:r>
              <w:rPr>
                <w:color w:val="333333"/>
                <w:sz w:val="18"/>
              </w:rPr>
              <w:t>A private, isolated network in Azure for placing resources like VMs.</w:t>
            </w:r>
          </w:p>
        </w:tc>
      </w:tr>
      <w:tr w:rsidR="0014493B" w14:paraId="17F064FF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B62560" w14:textId="77777777" w:rsidR="0014493B" w:rsidRDefault="00000000">
            <w:r>
              <w:rPr>
                <w:color w:val="605E5C"/>
                <w:sz w:val="18"/>
              </w:rPr>
              <w:t>16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C4AD6B" w14:textId="77777777" w:rsidR="0014493B" w:rsidRDefault="00000000">
            <w:r>
              <w:rPr>
                <w:b/>
                <w:sz w:val="18"/>
              </w:rPr>
              <w:t>Serverless means…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3D97AC" w14:textId="77777777" w:rsidR="0014493B" w:rsidRDefault="00000000">
            <w:r>
              <w:rPr>
                <w:color w:val="333333"/>
                <w:sz w:val="18"/>
              </w:rPr>
              <w:t>No server management; pay per execution (e.g. Azure Functions).</w:t>
            </w:r>
          </w:p>
        </w:tc>
      </w:tr>
      <w:tr w:rsidR="0014493B" w14:paraId="11EF8E73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5F575C" w14:textId="77777777" w:rsidR="0014493B" w:rsidRDefault="00000000">
            <w:r>
              <w:rPr>
                <w:color w:val="605E5C"/>
                <w:sz w:val="18"/>
              </w:rPr>
              <w:t>17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A7649F" w14:textId="77777777" w:rsidR="0014493B" w:rsidRDefault="00000000">
            <w:r>
              <w:rPr>
                <w:b/>
                <w:sz w:val="18"/>
              </w:rPr>
              <w:t>Microsoft Entra ID does…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CC1FDF" w14:textId="77777777" w:rsidR="0014493B" w:rsidRDefault="00000000">
            <w:r>
              <w:rPr>
                <w:color w:val="333333"/>
                <w:sz w:val="18"/>
              </w:rPr>
              <w:t>Identity &amp; access management: authentication, SSO, MFA.</w:t>
            </w:r>
          </w:p>
        </w:tc>
      </w:tr>
      <w:tr w:rsidR="0014493B" w14:paraId="4414F625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387C7D" w14:textId="77777777" w:rsidR="0014493B" w:rsidRDefault="00000000">
            <w:r>
              <w:rPr>
                <w:color w:val="605E5C"/>
                <w:sz w:val="18"/>
              </w:rPr>
              <w:t>18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0C8F6B" w14:textId="77777777" w:rsidR="0014493B" w:rsidRDefault="00000000">
            <w:r>
              <w:rPr>
                <w:b/>
                <w:sz w:val="18"/>
              </w:rPr>
              <w:t>RBAC controls…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E6C4B4" w14:textId="77777777" w:rsidR="0014493B" w:rsidRDefault="00000000">
            <w:r>
              <w:rPr>
                <w:color w:val="333333"/>
                <w:sz w:val="18"/>
              </w:rPr>
              <w:t>WHO can do WHAT — authorisation via roles at a scope (least privilege).</w:t>
            </w:r>
          </w:p>
        </w:tc>
      </w:tr>
      <w:tr w:rsidR="0014493B" w14:paraId="510B029B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33D197" w14:textId="77777777" w:rsidR="0014493B" w:rsidRDefault="00000000">
            <w:r>
              <w:rPr>
                <w:color w:val="605E5C"/>
                <w:sz w:val="18"/>
              </w:rPr>
              <w:t>19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FC7A21" w14:textId="77777777" w:rsidR="0014493B" w:rsidRDefault="00000000">
            <w:r>
              <w:rPr>
                <w:b/>
                <w:sz w:val="18"/>
              </w:rPr>
              <w:t>Azure Policy controls…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E60998" w14:textId="77777777" w:rsidR="0014493B" w:rsidRDefault="00000000">
            <w:r>
              <w:rPr>
                <w:color w:val="333333"/>
                <w:sz w:val="18"/>
              </w:rPr>
              <w:t>WHAT resources are allowed / their configuration (compliance rules).</w:t>
            </w:r>
          </w:p>
        </w:tc>
      </w:tr>
      <w:tr w:rsidR="0014493B" w14:paraId="3B8AB188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6FCDD9" w14:textId="77777777" w:rsidR="0014493B" w:rsidRDefault="00000000">
            <w:r>
              <w:rPr>
                <w:color w:val="605E5C"/>
                <w:sz w:val="18"/>
              </w:rPr>
              <w:t>20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38D9FF" w14:textId="77777777" w:rsidR="0014493B" w:rsidRDefault="00000000">
            <w:r>
              <w:rPr>
                <w:b/>
                <w:sz w:val="18"/>
              </w:rPr>
              <w:t>CanNotDelete lock allows…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0FCF26" w14:textId="77777777" w:rsidR="0014493B" w:rsidRDefault="00000000">
            <w:r>
              <w:rPr>
                <w:color w:val="333333"/>
                <w:sz w:val="18"/>
              </w:rPr>
              <w:t>Reading and modifying, but NOT deleting the resource.</w:t>
            </w:r>
          </w:p>
        </w:tc>
      </w:tr>
      <w:tr w:rsidR="0014493B" w14:paraId="267B1CD5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C9883F" w14:textId="77777777" w:rsidR="0014493B" w:rsidRDefault="00000000">
            <w:r>
              <w:rPr>
                <w:color w:val="605E5C"/>
                <w:sz w:val="18"/>
              </w:rPr>
              <w:t>21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7CAA90" w14:textId="77777777" w:rsidR="0014493B" w:rsidRDefault="00000000">
            <w:r>
              <w:rPr>
                <w:b/>
                <w:sz w:val="18"/>
              </w:rPr>
              <w:t>ReadOnly lock allows…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A80958" w14:textId="77777777" w:rsidR="0014493B" w:rsidRDefault="00000000">
            <w:r>
              <w:rPr>
                <w:color w:val="333333"/>
                <w:sz w:val="18"/>
              </w:rPr>
              <w:t>Reading only — no changes or deletion.</w:t>
            </w:r>
          </w:p>
        </w:tc>
      </w:tr>
      <w:tr w:rsidR="0014493B" w14:paraId="2B3DB9BA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0DE322" w14:textId="77777777" w:rsidR="0014493B" w:rsidRDefault="00000000">
            <w:r>
              <w:rPr>
                <w:color w:val="605E5C"/>
                <w:sz w:val="18"/>
              </w:rPr>
              <w:t>22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CF66D5" w14:textId="77777777" w:rsidR="0014493B" w:rsidRDefault="00000000">
            <w:r>
              <w:rPr>
                <w:b/>
                <w:sz w:val="18"/>
              </w:rPr>
              <w:t>Pricing Calculator is for…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A8C295" w14:textId="77777777" w:rsidR="0014493B" w:rsidRDefault="00000000">
            <w:r>
              <w:rPr>
                <w:color w:val="333333"/>
                <w:sz w:val="18"/>
              </w:rPr>
              <w:t>Estimating the cost of planned services before deployment.</w:t>
            </w:r>
          </w:p>
        </w:tc>
      </w:tr>
      <w:tr w:rsidR="0014493B" w14:paraId="1A269A9F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0AE81D" w14:textId="77777777" w:rsidR="0014493B" w:rsidRDefault="00000000">
            <w:r>
              <w:rPr>
                <w:color w:val="605E5C"/>
                <w:sz w:val="18"/>
              </w:rPr>
              <w:t>23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778EAF" w14:textId="77777777" w:rsidR="0014493B" w:rsidRDefault="00000000">
            <w:r>
              <w:rPr>
                <w:b/>
                <w:sz w:val="18"/>
              </w:rPr>
              <w:t>TCO Calculator is for…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A9837F" w14:textId="77777777" w:rsidR="0014493B" w:rsidRDefault="00000000">
            <w:r>
              <w:rPr>
                <w:color w:val="333333"/>
                <w:sz w:val="18"/>
              </w:rPr>
              <w:t>Comparing on-premises cost vs Azure cost.</w:t>
            </w:r>
          </w:p>
        </w:tc>
      </w:tr>
      <w:tr w:rsidR="0014493B" w14:paraId="20C3657B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06866C" w14:textId="77777777" w:rsidR="0014493B" w:rsidRDefault="00000000">
            <w:r>
              <w:rPr>
                <w:color w:val="605E5C"/>
                <w:sz w:val="18"/>
              </w:rPr>
              <w:lastRenderedPageBreak/>
              <w:t>24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5FD412" w14:textId="77777777" w:rsidR="0014493B" w:rsidRDefault="00000000">
            <w:r>
              <w:rPr>
                <w:b/>
                <w:sz w:val="18"/>
              </w:rPr>
              <w:t>Cost Management is for…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579387" w14:textId="77777777" w:rsidR="0014493B" w:rsidRDefault="00000000">
            <w:r>
              <w:rPr>
                <w:color w:val="333333"/>
                <w:sz w:val="18"/>
              </w:rPr>
              <w:t>Monitoring, allocating and alerting on actual spend.</w:t>
            </w:r>
          </w:p>
        </w:tc>
      </w:tr>
      <w:tr w:rsidR="0014493B" w14:paraId="6628EBE0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18E572" w14:textId="77777777" w:rsidR="0014493B" w:rsidRDefault="00000000">
            <w:r>
              <w:rPr>
                <w:color w:val="605E5C"/>
                <w:sz w:val="18"/>
              </w:rPr>
              <w:t>25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26FE02" w14:textId="77777777" w:rsidR="0014493B" w:rsidRDefault="00000000">
            <w:r>
              <w:rPr>
                <w:b/>
                <w:sz w:val="18"/>
              </w:rPr>
              <w:t>Azure Advisor gives…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EB8A65" w14:textId="77777777" w:rsidR="0014493B" w:rsidRDefault="00000000">
            <w:r>
              <w:rPr>
                <w:color w:val="333333"/>
                <w:sz w:val="18"/>
              </w:rPr>
              <w:t>Recommendations across cost, security, reliability, operations, performance.</w:t>
            </w:r>
          </w:p>
        </w:tc>
      </w:tr>
      <w:tr w:rsidR="0014493B" w14:paraId="67763E49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EDF081" w14:textId="77777777" w:rsidR="0014493B" w:rsidRDefault="00000000">
            <w:r>
              <w:rPr>
                <w:color w:val="605E5C"/>
                <w:sz w:val="18"/>
              </w:rPr>
              <w:t>26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304F92" w14:textId="77777777" w:rsidR="0014493B" w:rsidRDefault="00000000">
            <w:r>
              <w:rPr>
                <w:b/>
                <w:sz w:val="18"/>
              </w:rPr>
              <w:t>What do tags do?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694B30" w14:textId="77777777" w:rsidR="0014493B" w:rsidRDefault="00000000">
            <w:r>
              <w:rPr>
                <w:color w:val="333333"/>
                <w:sz w:val="18"/>
              </w:rPr>
              <w:t>Add metadata to organise resources and track cost by department/project.</w:t>
            </w:r>
          </w:p>
        </w:tc>
      </w:tr>
      <w:tr w:rsidR="0014493B" w14:paraId="1FA2E8A0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406C28" w14:textId="77777777" w:rsidR="0014493B" w:rsidRDefault="00000000">
            <w:r>
              <w:rPr>
                <w:color w:val="605E5C"/>
                <w:sz w:val="18"/>
              </w:rPr>
              <w:t>27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821B1D" w14:textId="77777777" w:rsidR="0014493B" w:rsidRDefault="00000000">
            <w:r>
              <w:rPr>
                <w:b/>
                <w:sz w:val="18"/>
              </w:rPr>
              <w:t>What is an SLA?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57068B" w14:textId="77777777" w:rsidR="0014493B" w:rsidRDefault="00000000">
            <w:r>
              <w:rPr>
                <w:color w:val="333333"/>
                <w:sz w:val="18"/>
              </w:rPr>
              <w:t>A formal commitment to uptime/availability (e.g. 99.9%).</w:t>
            </w:r>
          </w:p>
        </w:tc>
      </w:tr>
      <w:tr w:rsidR="0014493B" w14:paraId="7FBAC36C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C30BB4" w14:textId="77777777" w:rsidR="0014493B" w:rsidRDefault="00000000">
            <w:r>
              <w:rPr>
                <w:color w:val="605E5C"/>
                <w:sz w:val="18"/>
              </w:rPr>
              <w:t>28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A4E078" w14:textId="77777777" w:rsidR="0014493B" w:rsidRDefault="00000000">
            <w:r>
              <w:rPr>
                <w:b/>
                <w:sz w:val="18"/>
              </w:rPr>
              <w:t>Azure Service Health tells you…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441A88" w14:textId="77777777" w:rsidR="0014493B" w:rsidRDefault="00000000">
            <w:r>
              <w:rPr>
                <w:color w:val="333333"/>
                <w:sz w:val="18"/>
              </w:rPr>
              <w:t>About outages, planned maintenance and advisories affecting your resources.</w:t>
            </w:r>
          </w:p>
        </w:tc>
      </w:tr>
      <w:tr w:rsidR="0014493B" w14:paraId="4E5BD772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E7F55B" w14:textId="77777777" w:rsidR="0014493B" w:rsidRDefault="00000000">
            <w:r>
              <w:rPr>
                <w:color w:val="605E5C"/>
                <w:sz w:val="18"/>
              </w:rPr>
              <w:t>29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BC65EB" w14:textId="77777777" w:rsidR="0014493B" w:rsidRDefault="00000000">
            <w:r>
              <w:rPr>
                <w:b/>
                <w:sz w:val="18"/>
              </w:rPr>
              <w:t>Resource hierarchy?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9EDB9D" w14:textId="77777777" w:rsidR="0014493B" w:rsidRDefault="00000000">
            <w:r>
              <w:rPr>
                <w:color w:val="333333"/>
                <w:sz w:val="18"/>
              </w:rPr>
              <w:t>Management group → Subscription → Resource group → Resource.</w:t>
            </w:r>
          </w:p>
        </w:tc>
      </w:tr>
      <w:tr w:rsidR="0014493B" w14:paraId="12140249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652035" w14:textId="77777777" w:rsidR="0014493B" w:rsidRDefault="00000000">
            <w:r>
              <w:rPr>
                <w:color w:val="605E5C"/>
                <w:sz w:val="18"/>
              </w:rPr>
              <w:t>30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916B65" w14:textId="77777777" w:rsidR="0014493B" w:rsidRDefault="00000000">
            <w:r>
              <w:rPr>
                <w:b/>
                <w:sz w:val="18"/>
              </w:rPr>
              <w:t>Three Zero Trust principles?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D1C8E0" w14:textId="77777777" w:rsidR="0014493B" w:rsidRDefault="00000000">
            <w:r>
              <w:rPr>
                <w:color w:val="333333"/>
                <w:sz w:val="18"/>
              </w:rPr>
              <w:t>Verify explicitly, use least privilege, assume breach.</w:t>
            </w:r>
          </w:p>
        </w:tc>
      </w:tr>
      <w:tr w:rsidR="0014493B" w14:paraId="46D4FE35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A853E2" w14:textId="77777777" w:rsidR="0014493B" w:rsidRDefault="00000000">
            <w:r>
              <w:rPr>
                <w:color w:val="605E5C"/>
                <w:sz w:val="18"/>
              </w:rPr>
              <w:t>31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A6C2C4" w14:textId="77777777" w:rsidR="0014493B" w:rsidRDefault="00000000">
            <w:r>
              <w:rPr>
                <w:b/>
                <w:sz w:val="18"/>
              </w:rPr>
              <w:t>Azure CLI vs PowerShell?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8AC5D9" w14:textId="77777777" w:rsidR="0014493B" w:rsidRDefault="00000000">
            <w:r>
              <w:rPr>
                <w:color w:val="333333"/>
                <w:sz w:val="18"/>
              </w:rPr>
              <w:t>CLI uses 'az' commands (cross-platform); PowerShell uses Verb-Noun cmdlets.</w:t>
            </w:r>
          </w:p>
        </w:tc>
      </w:tr>
      <w:tr w:rsidR="0014493B" w14:paraId="12004394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291210" w14:textId="77777777" w:rsidR="0014493B" w:rsidRDefault="00000000">
            <w:r>
              <w:rPr>
                <w:color w:val="605E5C"/>
                <w:sz w:val="18"/>
              </w:rPr>
              <w:t>32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A6F5B5" w14:textId="77777777" w:rsidR="0014493B" w:rsidRDefault="00000000">
            <w:r>
              <w:rPr>
                <w:b/>
                <w:sz w:val="18"/>
              </w:rPr>
              <w:t>What is an ARM template?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2D115F" w14:textId="77777777" w:rsidR="0014493B" w:rsidRDefault="00000000">
            <w:r>
              <w:rPr>
                <w:color w:val="333333"/>
                <w:sz w:val="18"/>
              </w:rPr>
              <w:t>A declarative JSON file defining resources for repeatable infrastructure-as-code deployments.</w:t>
            </w:r>
          </w:p>
        </w:tc>
      </w:tr>
      <w:tr w:rsidR="0014493B" w14:paraId="09C7075C" w14:textId="77777777">
        <w:tc>
          <w:tcPr>
            <w:tcW w:w="504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2D44FB" w14:textId="77777777" w:rsidR="0014493B" w:rsidRDefault="00000000">
            <w:r>
              <w:rPr>
                <w:color w:val="605E5C"/>
                <w:sz w:val="18"/>
              </w:rPr>
              <w:t>33</w:t>
            </w:r>
          </w:p>
        </w:tc>
        <w:tc>
          <w:tcPr>
            <w:tcW w:w="3816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BC1E35" w14:textId="77777777" w:rsidR="0014493B" w:rsidRDefault="00000000">
            <w:r>
              <w:rPr>
                <w:b/>
                <w:sz w:val="18"/>
              </w:rPr>
              <w:t>Cheapest storage tier for rare access?</w:t>
            </w:r>
          </w:p>
        </w:tc>
        <w:tc>
          <w:tcPr>
            <w:tcW w:w="432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DFCCF8" w14:textId="77777777" w:rsidR="0014493B" w:rsidRDefault="00000000">
            <w:r>
              <w:rPr>
                <w:color w:val="333333"/>
                <w:sz w:val="18"/>
              </w:rPr>
              <w:t>Archive tier (lowest storage cost, highest retrieval cost/latency).</w:t>
            </w:r>
          </w:p>
        </w:tc>
      </w:tr>
      <w:tr w:rsidR="0014493B" w14:paraId="190A98CB" w14:textId="77777777">
        <w:tc>
          <w:tcPr>
            <w:tcW w:w="504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720FEB" w14:textId="77777777" w:rsidR="0014493B" w:rsidRDefault="00000000">
            <w:r>
              <w:rPr>
                <w:color w:val="605E5C"/>
                <w:sz w:val="18"/>
              </w:rPr>
              <w:t>34</w:t>
            </w:r>
          </w:p>
        </w:tc>
        <w:tc>
          <w:tcPr>
            <w:tcW w:w="3816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D96664" w14:textId="77777777" w:rsidR="0014493B" w:rsidRDefault="00000000">
            <w:r>
              <w:rPr>
                <w:b/>
                <w:sz w:val="18"/>
              </w:rPr>
              <w:t>Which compute autoscales identical VMs?</w:t>
            </w:r>
          </w:p>
        </w:tc>
        <w:tc>
          <w:tcPr>
            <w:tcW w:w="4320" w:type="dxa"/>
            <w:shd w:val="clear" w:color="auto" w:fill="EEF8F6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39D0C2" w14:textId="77777777" w:rsidR="0014493B" w:rsidRDefault="00000000">
            <w:r>
              <w:rPr>
                <w:color w:val="333333"/>
                <w:sz w:val="18"/>
              </w:rPr>
              <w:t>Virtual Machine Scale Sets.</w:t>
            </w:r>
          </w:p>
        </w:tc>
      </w:tr>
    </w:tbl>
    <w:p w14:paraId="46944FF4" w14:textId="77777777" w:rsidR="003E3570" w:rsidRDefault="003E3570"/>
    <w:sectPr w:rsidR="003E3570" w:rsidSect="0003461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020" w:right="1134" w:bottom="10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09149" w14:textId="77777777" w:rsidR="003E3570" w:rsidRDefault="003E3570" w:rsidP="00292327">
      <w:pPr>
        <w:spacing w:after="0" w:line="240" w:lineRule="auto"/>
      </w:pPr>
      <w:r>
        <w:separator/>
      </w:r>
    </w:p>
  </w:endnote>
  <w:endnote w:type="continuationSeparator" w:id="0">
    <w:p w14:paraId="1D4E20B3" w14:textId="77777777" w:rsidR="003E3570" w:rsidRDefault="003E3570" w:rsidP="00292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F88F8" w14:textId="3538EAE7" w:rsidR="00292327" w:rsidRDefault="002923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3F57C" w14:textId="37DD05EB" w:rsidR="00292327" w:rsidRDefault="00292327" w:rsidP="00292327">
    <w:pPr>
      <w:spacing w:after="0" w:line="300" w:lineRule="atLeast"/>
    </w:pPr>
    <w:r w:rsidRPr="00292327">
      <w:rPr>
        <w:rFonts w:eastAsia="Times New Roman" w:cs="Segoe UI"/>
        <w:sz w:val="21"/>
        <w:szCs w:val="21"/>
        <w:lang w:val="en-NZ" w:eastAsia="en-GB"/>
      </w:rPr>
      <w:t>© 2026 [</w:t>
    </w:r>
    <w:r>
      <w:rPr>
        <w:rFonts w:eastAsia="Times New Roman" w:cs="Segoe UI"/>
        <w:sz w:val="21"/>
        <w:szCs w:val="21"/>
        <w:lang w:val="en-NZ" w:eastAsia="en-GB"/>
      </w:rPr>
      <w:t>Beexam]</w:t>
    </w:r>
    <w:r w:rsidRPr="00292327">
      <w:rPr>
        <w:rFonts w:eastAsia="Times New Roman" w:cs="Segoe UI"/>
        <w:sz w:val="21"/>
        <w:szCs w:val="21"/>
        <w:lang w:val="en-NZ" w:eastAsia="en-GB"/>
      </w:rPr>
      <w:t xml:space="preserve"> | All rights reserved | </w:t>
    </w:r>
    <w:r>
      <w:rPr>
        <w:rFonts w:eastAsia="Times New Roman" w:cs="Segoe UI"/>
        <w:sz w:val="21"/>
        <w:szCs w:val="21"/>
        <w:lang w:val="en-NZ" w:eastAsia="en-GB"/>
      </w:rPr>
      <w:t>Not for commercial use</w:t>
    </w:r>
    <w:bookmarkStart w:id="0" w:name="Beexam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E54E0" w14:textId="6AB8352E" w:rsidR="00292327" w:rsidRDefault="002923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8AB6C" w14:textId="77777777" w:rsidR="003E3570" w:rsidRDefault="003E3570" w:rsidP="00292327">
      <w:pPr>
        <w:spacing w:after="0" w:line="240" w:lineRule="auto"/>
      </w:pPr>
      <w:r>
        <w:separator/>
      </w:r>
    </w:p>
  </w:footnote>
  <w:footnote w:type="continuationSeparator" w:id="0">
    <w:p w14:paraId="433FA101" w14:textId="77777777" w:rsidR="003E3570" w:rsidRDefault="003E3570" w:rsidP="00292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B967A" w14:textId="77777777" w:rsidR="00292327" w:rsidRDefault="002923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6B124" w14:textId="77777777" w:rsidR="00292327" w:rsidRDefault="002923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71DC2" w14:textId="77777777" w:rsidR="00292327" w:rsidRDefault="002923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0421305">
    <w:abstractNumId w:val="8"/>
  </w:num>
  <w:num w:numId="2" w16cid:durableId="3215277">
    <w:abstractNumId w:val="6"/>
  </w:num>
  <w:num w:numId="3" w16cid:durableId="474881095">
    <w:abstractNumId w:val="5"/>
  </w:num>
  <w:num w:numId="4" w16cid:durableId="134640368">
    <w:abstractNumId w:val="4"/>
  </w:num>
  <w:num w:numId="5" w16cid:durableId="1851799389">
    <w:abstractNumId w:val="7"/>
  </w:num>
  <w:num w:numId="6" w16cid:durableId="372314626">
    <w:abstractNumId w:val="3"/>
  </w:num>
  <w:num w:numId="7" w16cid:durableId="201328410">
    <w:abstractNumId w:val="2"/>
  </w:num>
  <w:num w:numId="8" w16cid:durableId="1881243169">
    <w:abstractNumId w:val="1"/>
  </w:num>
  <w:num w:numId="9" w16cid:durableId="999234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493B"/>
    <w:rsid w:val="0015074B"/>
    <w:rsid w:val="00292327"/>
    <w:rsid w:val="0029639D"/>
    <w:rsid w:val="00326F90"/>
    <w:rsid w:val="003E3570"/>
    <w:rsid w:val="00976AB1"/>
    <w:rsid w:val="00AA1D8D"/>
    <w:rsid w:val="00B47730"/>
    <w:rsid w:val="00CB0664"/>
    <w:rsid w:val="00FC693F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A0D2DB"/>
  <w14:defaultImageDpi w14:val="300"/>
  <w15:docId w15:val="{29D7CD89-934A-2043-AE83-5CA88937E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Segoe UI" w:hAnsi="Segoe U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3439</Words>
  <Characters>19604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22998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Sanjeev Ranadey</cp:lastModifiedBy>
  <cp:revision>3</cp:revision>
  <dcterms:created xsi:type="dcterms:W3CDTF">2026-05-29T23:54:00Z</dcterms:created>
  <dcterms:modified xsi:type="dcterms:W3CDTF">2026-05-29T23:54:00Z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1-bc88714345d2_Enabled">
    <vt:lpwstr>true</vt:lpwstr>
  </property>
  <property fmtid="{D5CDD505-2E9C-101B-9397-08002B2CF9AE}" pid="3" name="MSIP_Label_defa4170-0d19-0005-0001-bc88714345d2_SetDate">
    <vt:lpwstr>2026-05-29T23:53:34Z</vt:lpwstr>
  </property>
  <property fmtid="{D5CDD505-2E9C-101B-9397-08002B2CF9AE}" pid="4" name="MSIP_Label_defa4170-0d19-0005-0001-bc88714345d2_Method">
    <vt:lpwstr>Privileged</vt:lpwstr>
  </property>
  <property fmtid="{D5CDD505-2E9C-101B-9397-08002B2CF9AE}" pid="5" name="MSIP_Label_defa4170-0d19-0005-0001-bc88714345d2_Name">
    <vt:lpwstr>defa4170-0d19-0005-0001-bc88714345d2</vt:lpwstr>
  </property>
  <property fmtid="{D5CDD505-2E9C-101B-9397-08002B2CF9AE}" pid="6" name="MSIP_Label_defa4170-0d19-0005-0001-bc88714345d2_SiteId">
    <vt:lpwstr>b393fb9e-50c4-41c4-8649-1356b770c708</vt:lpwstr>
  </property>
  <property fmtid="{D5CDD505-2E9C-101B-9397-08002B2CF9AE}" pid="7" name="MSIP_Label_defa4170-0d19-0005-0001-bc88714345d2_ActionId">
    <vt:lpwstr>1292ca95-5f80-4e58-af70-8da27aa91696</vt:lpwstr>
  </property>
  <property fmtid="{D5CDD505-2E9C-101B-9397-08002B2CF9AE}" pid="8" name="MSIP_Label_defa4170-0d19-0005-0001-bc88714345d2_ContentBits">
    <vt:lpwstr>0</vt:lpwstr>
  </property>
  <property fmtid="{D5CDD505-2E9C-101B-9397-08002B2CF9AE}" pid="9" name="MSIP_Label_defa4170-0d19-0005-0001-bc88714345d2_Tag">
    <vt:lpwstr>50, 0, 1, 1</vt:lpwstr>
  </property>
</Properties>
</file>